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DD4EF" w14:textId="30B2C103" w:rsidR="00EB2352" w:rsidRPr="00776033" w:rsidRDefault="001232FC">
      <w:pPr>
        <w:spacing w:line="276" w:lineRule="auto"/>
        <w:ind w:left="-993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6033">
        <w:rPr>
          <w:rFonts w:ascii="Times New Roman" w:eastAsia="Calibri" w:hAnsi="Times New Roman" w:cs="Times New Roman"/>
          <w:sz w:val="28"/>
          <w:szCs w:val="28"/>
        </w:rPr>
        <w:t>12) приложение 12 «Распределение бюджетных ассигнований на государственную поддержку семьи и детей на 2026 год» изложить в следующей редакции:</w:t>
      </w:r>
    </w:p>
    <w:tbl>
      <w:tblPr>
        <w:tblW w:w="10485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504"/>
        <w:gridCol w:w="33"/>
        <w:gridCol w:w="534"/>
        <w:gridCol w:w="33"/>
        <w:gridCol w:w="533"/>
        <w:gridCol w:w="41"/>
        <w:gridCol w:w="2092"/>
        <w:gridCol w:w="900"/>
        <w:gridCol w:w="1815"/>
      </w:tblGrid>
      <w:tr w:rsidR="00EB2352" w:rsidRPr="00776033" w14:paraId="431783B5" w14:textId="77777777">
        <w:trPr>
          <w:trHeight w:val="283"/>
        </w:trPr>
        <w:tc>
          <w:tcPr>
            <w:tcW w:w="10485" w:type="dxa"/>
            <w:gridSpan w:val="9"/>
            <w:vAlign w:val="bottom"/>
          </w:tcPr>
          <w:p w14:paraId="37FEBFF9" w14:textId="77A47DC4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«Приложение 12</w:t>
            </w: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к Закону Чукотского автономного округа</w:t>
            </w: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«Об окружном бюджете на 2026 год </w:t>
            </w: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и на плановый период 2027 и 2028 годов»</w:t>
            </w:r>
          </w:p>
        </w:tc>
      </w:tr>
      <w:tr w:rsidR="00EB2352" w:rsidRPr="00776033" w14:paraId="704679B8" w14:textId="77777777">
        <w:trPr>
          <w:trHeight w:hRule="exact" w:val="283"/>
        </w:trPr>
        <w:tc>
          <w:tcPr>
            <w:tcW w:w="4537" w:type="dxa"/>
            <w:gridSpan w:val="2"/>
            <w:vAlign w:val="bottom"/>
          </w:tcPr>
          <w:p w14:paraId="78247ED5" w14:textId="77777777" w:rsidR="00EB2352" w:rsidRPr="00776033" w:rsidRDefault="00EB23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2B22A78B" w14:textId="77777777" w:rsidR="00EB2352" w:rsidRPr="00776033" w:rsidRDefault="00EB23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6B824434" w14:textId="77777777" w:rsidR="00EB2352" w:rsidRPr="00776033" w:rsidRDefault="00EB23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92" w:type="dxa"/>
            <w:vAlign w:val="bottom"/>
          </w:tcPr>
          <w:p w14:paraId="7F7F6E61" w14:textId="77777777" w:rsidR="00EB2352" w:rsidRPr="00776033" w:rsidRDefault="00EB23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0" w:type="dxa"/>
            <w:vAlign w:val="bottom"/>
          </w:tcPr>
          <w:p w14:paraId="56BA8A3B" w14:textId="77777777" w:rsidR="00EB2352" w:rsidRPr="00776033" w:rsidRDefault="00EB23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15" w:type="dxa"/>
            <w:vAlign w:val="bottom"/>
          </w:tcPr>
          <w:p w14:paraId="4D55D12D" w14:textId="77777777" w:rsidR="00EB2352" w:rsidRPr="00776033" w:rsidRDefault="00EB23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B2352" w:rsidRPr="00776033" w14:paraId="7442465D" w14:textId="77777777">
        <w:trPr>
          <w:trHeight w:val="283"/>
        </w:trPr>
        <w:tc>
          <w:tcPr>
            <w:tcW w:w="10485" w:type="dxa"/>
            <w:gridSpan w:val="9"/>
            <w:vAlign w:val="bottom"/>
          </w:tcPr>
          <w:p w14:paraId="5AB887E5" w14:textId="77777777" w:rsidR="00EB2352" w:rsidRPr="00776033" w:rsidRDefault="00123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бюджетных ассигнований на государственную поддержку семьи и детей на 2026 год</w:t>
            </w:r>
          </w:p>
        </w:tc>
      </w:tr>
      <w:tr w:rsidR="00EB2352" w:rsidRPr="00776033" w14:paraId="5FA30D51" w14:textId="77777777">
        <w:trPr>
          <w:trHeight w:val="283"/>
        </w:trPr>
        <w:tc>
          <w:tcPr>
            <w:tcW w:w="10485" w:type="dxa"/>
            <w:gridSpan w:val="9"/>
            <w:tcBorders>
              <w:bottom w:val="single" w:sz="4" w:space="0" w:color="000000"/>
            </w:tcBorders>
            <w:vAlign w:val="bottom"/>
          </w:tcPr>
          <w:p w14:paraId="2D924663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EB2352" w:rsidRPr="00776033" w14:paraId="6C0B9638" w14:textId="77777777">
        <w:trPr>
          <w:trHeight w:val="283"/>
        </w:trPr>
        <w:tc>
          <w:tcPr>
            <w:tcW w:w="453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42D5F6" w14:textId="77777777" w:rsidR="00EB2352" w:rsidRPr="00776033" w:rsidRDefault="00123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567" w:type="dxa"/>
            <w:gridSpan w:val="2"/>
            <w:tcBorders>
              <w:right w:val="single" w:sz="4" w:space="0" w:color="000000"/>
            </w:tcBorders>
            <w:vAlign w:val="center"/>
          </w:tcPr>
          <w:p w14:paraId="581709AB" w14:textId="77777777" w:rsidR="00EB2352" w:rsidRPr="00776033" w:rsidRDefault="00123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РЗ</w:t>
            </w:r>
          </w:p>
        </w:tc>
        <w:tc>
          <w:tcPr>
            <w:tcW w:w="574" w:type="dxa"/>
            <w:gridSpan w:val="2"/>
            <w:tcBorders>
              <w:right w:val="single" w:sz="4" w:space="0" w:color="000000"/>
            </w:tcBorders>
            <w:vAlign w:val="center"/>
          </w:tcPr>
          <w:p w14:paraId="06DAD405" w14:textId="77777777" w:rsidR="00EB2352" w:rsidRPr="00776033" w:rsidRDefault="00123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</w:t>
            </w:r>
          </w:p>
        </w:tc>
        <w:tc>
          <w:tcPr>
            <w:tcW w:w="2092" w:type="dxa"/>
            <w:tcBorders>
              <w:right w:val="single" w:sz="4" w:space="0" w:color="000000"/>
            </w:tcBorders>
            <w:vAlign w:val="center"/>
          </w:tcPr>
          <w:p w14:paraId="140470B4" w14:textId="77777777" w:rsidR="00EB2352" w:rsidRPr="00776033" w:rsidRDefault="00123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ЦСР</w:t>
            </w:r>
          </w:p>
        </w:tc>
        <w:tc>
          <w:tcPr>
            <w:tcW w:w="900" w:type="dxa"/>
            <w:tcBorders>
              <w:right w:val="single" w:sz="4" w:space="0" w:color="000000"/>
            </w:tcBorders>
            <w:vAlign w:val="center"/>
          </w:tcPr>
          <w:p w14:paraId="0964554D" w14:textId="77777777" w:rsidR="00EB2352" w:rsidRPr="00776033" w:rsidRDefault="00123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ВР</w:t>
            </w:r>
          </w:p>
        </w:tc>
        <w:tc>
          <w:tcPr>
            <w:tcW w:w="1815" w:type="dxa"/>
            <w:tcBorders>
              <w:right w:val="single" w:sz="4" w:space="0" w:color="000000"/>
            </w:tcBorders>
            <w:vAlign w:val="center"/>
          </w:tcPr>
          <w:p w14:paraId="69292F61" w14:textId="77777777" w:rsidR="00EB2352" w:rsidRPr="00776033" w:rsidRDefault="00123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</w:t>
            </w:r>
          </w:p>
        </w:tc>
      </w:tr>
      <w:tr w:rsidR="00EB2352" w:rsidRPr="00776033" w14:paraId="0FFC140B" w14:textId="77777777">
        <w:trPr>
          <w:trHeight w:val="20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ED776" w14:textId="77777777" w:rsidR="00EB2352" w:rsidRPr="00776033" w:rsidRDefault="00123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C79BE" w14:textId="77777777" w:rsidR="00EB2352" w:rsidRPr="00776033" w:rsidRDefault="00123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770D9" w14:textId="77777777" w:rsidR="00EB2352" w:rsidRPr="00776033" w:rsidRDefault="00123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213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11438" w14:textId="77777777" w:rsidR="00EB2352" w:rsidRPr="00776033" w:rsidRDefault="00123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16495" w14:textId="77777777" w:rsidR="00EB2352" w:rsidRPr="00776033" w:rsidRDefault="00123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CA9D5" w14:textId="77777777" w:rsidR="00EB2352" w:rsidRPr="00776033" w:rsidRDefault="00123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</w:tr>
      <w:tr w:rsidR="00EB2352" w:rsidRPr="00776033" w14:paraId="4486FAC3" w14:textId="77777777">
        <w:trPr>
          <w:trHeight w:val="20"/>
        </w:trPr>
        <w:tc>
          <w:tcPr>
            <w:tcW w:w="4504" w:type="dxa"/>
          </w:tcPr>
          <w:p w14:paraId="54999E4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567" w:type="dxa"/>
            <w:gridSpan w:val="2"/>
          </w:tcPr>
          <w:p w14:paraId="245A9B35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gridSpan w:val="2"/>
          </w:tcPr>
          <w:p w14:paraId="430112AD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33" w:type="dxa"/>
            <w:gridSpan w:val="2"/>
          </w:tcPr>
          <w:p w14:paraId="1B364932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0" w:type="dxa"/>
          </w:tcPr>
          <w:p w14:paraId="0CA2CE8C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15" w:type="dxa"/>
          </w:tcPr>
          <w:p w14:paraId="5CDA79FE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11 225 473,6</w:t>
            </w:r>
          </w:p>
        </w:tc>
      </w:tr>
      <w:tr w:rsidR="00EB2352" w:rsidRPr="00776033" w14:paraId="7CF2AE68" w14:textId="77777777">
        <w:trPr>
          <w:trHeight w:val="20"/>
        </w:trPr>
        <w:tc>
          <w:tcPr>
            <w:tcW w:w="4504" w:type="dxa"/>
          </w:tcPr>
          <w:p w14:paraId="094EDD7D" w14:textId="2B5E579B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Государственная программа «Развитие здравоохранения Чукотского автономного округа»</w:t>
            </w:r>
          </w:p>
        </w:tc>
        <w:tc>
          <w:tcPr>
            <w:tcW w:w="567" w:type="dxa"/>
            <w:gridSpan w:val="2"/>
          </w:tcPr>
          <w:p w14:paraId="3193C54D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gridSpan w:val="2"/>
          </w:tcPr>
          <w:p w14:paraId="0D04D9FE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33" w:type="dxa"/>
            <w:gridSpan w:val="2"/>
          </w:tcPr>
          <w:p w14:paraId="0E2B8F8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00" w:type="dxa"/>
          </w:tcPr>
          <w:p w14:paraId="382E3F54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15" w:type="dxa"/>
          </w:tcPr>
          <w:p w14:paraId="61405B12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82 218,2</w:t>
            </w:r>
          </w:p>
        </w:tc>
      </w:tr>
      <w:tr w:rsidR="00EB2352" w:rsidRPr="00776033" w14:paraId="2AD76DD5" w14:textId="77777777">
        <w:trPr>
          <w:trHeight w:val="20"/>
        </w:trPr>
        <w:tc>
          <w:tcPr>
            <w:tcW w:w="4504" w:type="dxa"/>
          </w:tcPr>
          <w:p w14:paraId="0519C91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диагностических мероприятий по проведению неонатального скрининга на наследственные заболевания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4943394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566" w:type="dxa"/>
            <w:gridSpan w:val="2"/>
          </w:tcPr>
          <w:p w14:paraId="32F8A00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071EDF9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4 03 6007Д</w:t>
            </w:r>
          </w:p>
        </w:tc>
        <w:tc>
          <w:tcPr>
            <w:tcW w:w="900" w:type="dxa"/>
          </w:tcPr>
          <w:p w14:paraId="46756C0B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21BEABF4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780,0</w:t>
            </w:r>
          </w:p>
        </w:tc>
      </w:tr>
      <w:tr w:rsidR="00EB2352" w:rsidRPr="00776033" w14:paraId="1FF328DF" w14:textId="77777777">
        <w:trPr>
          <w:trHeight w:val="20"/>
        </w:trPr>
        <w:tc>
          <w:tcPr>
            <w:tcW w:w="4504" w:type="dxa"/>
          </w:tcPr>
          <w:p w14:paraId="259D551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детским питанием детей первых лет жизни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1FD5ABC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566" w:type="dxa"/>
            <w:gridSpan w:val="2"/>
          </w:tcPr>
          <w:p w14:paraId="632C682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39A599F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4 03 7133Д</w:t>
            </w:r>
          </w:p>
        </w:tc>
        <w:tc>
          <w:tcPr>
            <w:tcW w:w="900" w:type="dxa"/>
          </w:tcPr>
          <w:p w14:paraId="21101F6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02916C44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70 000,0</w:t>
            </w:r>
          </w:p>
        </w:tc>
      </w:tr>
      <w:tr w:rsidR="00EB2352" w:rsidRPr="00776033" w14:paraId="4A8C9A89" w14:textId="77777777">
        <w:trPr>
          <w:trHeight w:val="20"/>
        </w:trPr>
        <w:tc>
          <w:tcPr>
            <w:tcW w:w="4504" w:type="dxa"/>
          </w:tcPr>
          <w:p w14:paraId="4E73C76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беременных женщин, кормящих матерей и детей витаминно-минеральными комплексами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4AB4D95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566" w:type="dxa"/>
            <w:gridSpan w:val="2"/>
          </w:tcPr>
          <w:p w14:paraId="17019C5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33D6A97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4 03 7134Д</w:t>
            </w:r>
          </w:p>
        </w:tc>
        <w:tc>
          <w:tcPr>
            <w:tcW w:w="900" w:type="dxa"/>
          </w:tcPr>
          <w:p w14:paraId="4D3106F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6CE5E4EF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</w:tr>
      <w:tr w:rsidR="00EB2352" w:rsidRPr="00776033" w14:paraId="6F690EE6" w14:textId="77777777">
        <w:trPr>
          <w:trHeight w:val="20"/>
        </w:trPr>
        <w:tc>
          <w:tcPr>
            <w:tcW w:w="4504" w:type="dxa"/>
          </w:tcPr>
          <w:p w14:paraId="0F11616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детей, страдающих фенилкетонурией, продуктами, не содержащими фенилаланин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28D2418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566" w:type="dxa"/>
            <w:gridSpan w:val="2"/>
          </w:tcPr>
          <w:p w14:paraId="25297A3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434362F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4 03 7135Д</w:t>
            </w:r>
          </w:p>
        </w:tc>
        <w:tc>
          <w:tcPr>
            <w:tcW w:w="900" w:type="dxa"/>
          </w:tcPr>
          <w:p w14:paraId="0B3820F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03550337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6 438,2</w:t>
            </w:r>
          </w:p>
        </w:tc>
      </w:tr>
      <w:tr w:rsidR="00EB2352" w:rsidRPr="00776033" w14:paraId="3794F0B9" w14:textId="77777777">
        <w:trPr>
          <w:trHeight w:val="20"/>
        </w:trPr>
        <w:tc>
          <w:tcPr>
            <w:tcW w:w="4504" w:type="dxa"/>
          </w:tcPr>
          <w:p w14:paraId="2C6D770F" w14:textId="6FED9B78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Государственная программа «Социальная поддержка населения Чукотского автономного округа»</w:t>
            </w:r>
          </w:p>
        </w:tc>
        <w:tc>
          <w:tcPr>
            <w:tcW w:w="567" w:type="dxa"/>
            <w:gridSpan w:val="2"/>
          </w:tcPr>
          <w:p w14:paraId="7E7D3B69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gridSpan w:val="2"/>
          </w:tcPr>
          <w:p w14:paraId="255D177E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33" w:type="dxa"/>
            <w:gridSpan w:val="2"/>
          </w:tcPr>
          <w:p w14:paraId="7F5B096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00" w:type="dxa"/>
          </w:tcPr>
          <w:p w14:paraId="62856D77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15" w:type="dxa"/>
          </w:tcPr>
          <w:p w14:paraId="33C56A8A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1 325 085,4</w:t>
            </w:r>
          </w:p>
        </w:tc>
      </w:tr>
      <w:tr w:rsidR="00EB2352" w:rsidRPr="00776033" w14:paraId="751B32BE" w14:textId="77777777">
        <w:trPr>
          <w:trHeight w:val="20"/>
        </w:trPr>
        <w:tc>
          <w:tcPr>
            <w:tcW w:w="4504" w:type="dxa"/>
          </w:tcPr>
          <w:p w14:paraId="67E3B2B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Предоставление единовременной </w:t>
            </w: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выплаты при рождении второго и (или) последующих детей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254BD13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566" w:type="dxa"/>
            <w:gridSpan w:val="2"/>
          </w:tcPr>
          <w:p w14:paraId="68A6612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51E91EA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2 Я1 1134Д</w:t>
            </w:r>
          </w:p>
        </w:tc>
        <w:tc>
          <w:tcPr>
            <w:tcW w:w="900" w:type="dxa"/>
          </w:tcPr>
          <w:p w14:paraId="7748F90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45875D83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23 457,5</w:t>
            </w:r>
          </w:p>
        </w:tc>
      </w:tr>
      <w:tr w:rsidR="00EB2352" w:rsidRPr="00776033" w14:paraId="0782E2B1" w14:textId="77777777">
        <w:trPr>
          <w:trHeight w:val="20"/>
        </w:trPr>
        <w:tc>
          <w:tcPr>
            <w:tcW w:w="4504" w:type="dxa"/>
          </w:tcPr>
          <w:p w14:paraId="2F76A02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ежемесячной выплаты при рождении первого и (или) второго ребенка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74EADF3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718151A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0925B75B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2 Я1 1146Д</w:t>
            </w:r>
          </w:p>
        </w:tc>
        <w:tc>
          <w:tcPr>
            <w:tcW w:w="900" w:type="dxa"/>
          </w:tcPr>
          <w:p w14:paraId="06F7C92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6AEC54EC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164 400,0</w:t>
            </w:r>
          </w:p>
        </w:tc>
      </w:tr>
      <w:tr w:rsidR="00EB2352" w:rsidRPr="00776033" w14:paraId="306397AF" w14:textId="77777777">
        <w:trPr>
          <w:trHeight w:val="20"/>
        </w:trPr>
        <w:tc>
          <w:tcPr>
            <w:tcW w:w="4504" w:type="dxa"/>
          </w:tcPr>
          <w:p w14:paraId="433F44A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единовременной выплаты семьям в связи с одновременным рождением в них двух и более детей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6D39251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4450B13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66AB0D9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2 Я1 1150Д</w:t>
            </w:r>
          </w:p>
        </w:tc>
        <w:tc>
          <w:tcPr>
            <w:tcW w:w="900" w:type="dxa"/>
          </w:tcPr>
          <w:p w14:paraId="4B35B47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665A4706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</w:tr>
      <w:tr w:rsidR="00EB2352" w:rsidRPr="00776033" w14:paraId="776846C2" w14:textId="77777777">
        <w:trPr>
          <w:trHeight w:val="20"/>
        </w:trPr>
        <w:tc>
          <w:tcPr>
            <w:tcW w:w="4504" w:type="dxa"/>
          </w:tcPr>
          <w:p w14:paraId="77BEDAA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6FD64C5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0B3ACD1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69DBBDF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2 Я1 5078Д</w:t>
            </w:r>
          </w:p>
        </w:tc>
        <w:tc>
          <w:tcPr>
            <w:tcW w:w="900" w:type="dxa"/>
          </w:tcPr>
          <w:p w14:paraId="2E13337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31AA9022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46 514,4</w:t>
            </w:r>
          </w:p>
        </w:tc>
      </w:tr>
      <w:tr w:rsidR="00EB2352" w:rsidRPr="00776033" w14:paraId="752E0902" w14:textId="77777777">
        <w:trPr>
          <w:trHeight w:val="20"/>
        </w:trPr>
        <w:tc>
          <w:tcPr>
            <w:tcW w:w="4504" w:type="dxa"/>
          </w:tcPr>
          <w:p w14:paraId="766F7B9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Единовременная денежная выплата при рождении (усыновлении) третьего или последующего ребенка (детей)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2DE4EDC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4281CAD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0850AAF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2 Я2 1041Д</w:t>
            </w:r>
          </w:p>
        </w:tc>
        <w:tc>
          <w:tcPr>
            <w:tcW w:w="900" w:type="dxa"/>
          </w:tcPr>
          <w:p w14:paraId="19BBE3C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581D4006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31 194,2</w:t>
            </w:r>
          </w:p>
        </w:tc>
      </w:tr>
      <w:tr w:rsidR="00EB2352" w:rsidRPr="00776033" w14:paraId="2CE17BA7" w14:textId="77777777">
        <w:trPr>
          <w:trHeight w:val="20"/>
        </w:trPr>
        <w:tc>
          <w:tcPr>
            <w:tcW w:w="4504" w:type="dxa"/>
          </w:tcPr>
          <w:p w14:paraId="021C81F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Ежемесячная компенсационная выплата по оплате коммунальных услуг многодетным семьям, проживающим в Чукотском автономном округе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1AB2E4D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5C017BC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2133" w:type="dxa"/>
            <w:gridSpan w:val="2"/>
          </w:tcPr>
          <w:p w14:paraId="3FF634D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01 1111Д</w:t>
            </w:r>
          </w:p>
        </w:tc>
        <w:tc>
          <w:tcPr>
            <w:tcW w:w="900" w:type="dxa"/>
          </w:tcPr>
          <w:p w14:paraId="63561B1B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795AD670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35 000,0</w:t>
            </w:r>
          </w:p>
        </w:tc>
      </w:tr>
      <w:tr w:rsidR="00EB2352" w:rsidRPr="00776033" w14:paraId="16F607CD" w14:textId="77777777">
        <w:trPr>
          <w:trHeight w:val="20"/>
        </w:trPr>
        <w:tc>
          <w:tcPr>
            <w:tcW w:w="4504" w:type="dxa"/>
          </w:tcPr>
          <w:p w14:paraId="61517DF9" w14:textId="3A247B63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Комплекс процессных мероприятий «Социальная поддержка семей и детей»</w:t>
            </w:r>
          </w:p>
        </w:tc>
        <w:tc>
          <w:tcPr>
            <w:tcW w:w="567" w:type="dxa"/>
            <w:gridSpan w:val="2"/>
          </w:tcPr>
          <w:p w14:paraId="0E5A9E2A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gridSpan w:val="2"/>
          </w:tcPr>
          <w:p w14:paraId="45726987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33" w:type="dxa"/>
            <w:gridSpan w:val="2"/>
          </w:tcPr>
          <w:p w14:paraId="514749B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03 4 02</w:t>
            </w:r>
          </w:p>
        </w:tc>
        <w:tc>
          <w:tcPr>
            <w:tcW w:w="900" w:type="dxa"/>
          </w:tcPr>
          <w:p w14:paraId="36E2E97D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15" w:type="dxa"/>
          </w:tcPr>
          <w:p w14:paraId="3A242040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750 661,4</w:t>
            </w:r>
          </w:p>
        </w:tc>
      </w:tr>
      <w:tr w:rsidR="00EB2352" w:rsidRPr="00776033" w14:paraId="10EECDB4" w14:textId="77777777">
        <w:trPr>
          <w:trHeight w:val="20"/>
        </w:trPr>
        <w:tc>
          <w:tcPr>
            <w:tcW w:w="4504" w:type="dxa"/>
          </w:tcPr>
          <w:p w14:paraId="7796011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Пособие на ребенка (Социальное обеспечение и иные выплаты </w:t>
            </w: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населению)</w:t>
            </w:r>
          </w:p>
        </w:tc>
        <w:tc>
          <w:tcPr>
            <w:tcW w:w="567" w:type="dxa"/>
            <w:gridSpan w:val="2"/>
          </w:tcPr>
          <w:p w14:paraId="50B3A87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566" w:type="dxa"/>
            <w:gridSpan w:val="2"/>
          </w:tcPr>
          <w:p w14:paraId="1753AFF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2133" w:type="dxa"/>
            <w:gridSpan w:val="2"/>
          </w:tcPr>
          <w:p w14:paraId="0093119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02 1121Д</w:t>
            </w:r>
          </w:p>
        </w:tc>
        <w:tc>
          <w:tcPr>
            <w:tcW w:w="900" w:type="dxa"/>
          </w:tcPr>
          <w:p w14:paraId="2516ACCB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71EFA08A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17 757,1</w:t>
            </w:r>
          </w:p>
        </w:tc>
      </w:tr>
      <w:tr w:rsidR="00EB2352" w:rsidRPr="00776033" w14:paraId="5ACD86D8" w14:textId="77777777">
        <w:trPr>
          <w:trHeight w:val="20"/>
        </w:trPr>
        <w:tc>
          <w:tcPr>
            <w:tcW w:w="4504" w:type="dxa"/>
          </w:tcPr>
          <w:p w14:paraId="34561C2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Компенсация стоимости найма жилого помещения семьям, имеющим детей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6681D82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1E4D686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2133" w:type="dxa"/>
            <w:gridSpan w:val="2"/>
          </w:tcPr>
          <w:p w14:paraId="1AAAAE9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02 1144Д</w:t>
            </w:r>
          </w:p>
        </w:tc>
        <w:tc>
          <w:tcPr>
            <w:tcW w:w="900" w:type="dxa"/>
          </w:tcPr>
          <w:p w14:paraId="20F82CF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6BE211B0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</w:tr>
      <w:tr w:rsidR="00EB2352" w:rsidRPr="00776033" w14:paraId="6B4ADFF8" w14:textId="77777777">
        <w:trPr>
          <w:trHeight w:val="20"/>
        </w:trPr>
        <w:tc>
          <w:tcPr>
            <w:tcW w:w="4504" w:type="dxa"/>
          </w:tcPr>
          <w:p w14:paraId="19BAFAB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Единовременное пособие женщинам, вставшим на учет по беременности до 12 недель, и прошедшим пренатальные скрининги первого и второго триместров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3530133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105D362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62F3AA4B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02 1137Д</w:t>
            </w:r>
          </w:p>
        </w:tc>
        <w:tc>
          <w:tcPr>
            <w:tcW w:w="900" w:type="dxa"/>
          </w:tcPr>
          <w:p w14:paraId="38D8F29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75DE46B1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</w:tr>
      <w:tr w:rsidR="00EB2352" w:rsidRPr="00776033" w14:paraId="0D046303" w14:textId="77777777">
        <w:trPr>
          <w:trHeight w:val="20"/>
        </w:trPr>
        <w:tc>
          <w:tcPr>
            <w:tcW w:w="4504" w:type="dxa"/>
          </w:tcPr>
          <w:p w14:paraId="327F2E0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Единовременное пособие при усыновлении детей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54164D1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76973C5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22F20A0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02 1171Д</w:t>
            </w:r>
          </w:p>
        </w:tc>
        <w:tc>
          <w:tcPr>
            <w:tcW w:w="900" w:type="dxa"/>
          </w:tcPr>
          <w:p w14:paraId="3A7697B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72A708AA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EB2352" w:rsidRPr="00776033" w14:paraId="3C7755AA" w14:textId="77777777">
        <w:trPr>
          <w:trHeight w:val="20"/>
        </w:trPr>
        <w:tc>
          <w:tcPr>
            <w:tcW w:w="4504" w:type="dxa"/>
          </w:tcPr>
          <w:p w14:paraId="7C572A4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Выплаты на содержание подопечных детей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36FEBF5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6600222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2E2A59E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02 1172Д</w:t>
            </w:r>
          </w:p>
        </w:tc>
        <w:tc>
          <w:tcPr>
            <w:tcW w:w="900" w:type="dxa"/>
          </w:tcPr>
          <w:p w14:paraId="29C7CDC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712F3E56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256 971,7</w:t>
            </w:r>
          </w:p>
        </w:tc>
      </w:tr>
      <w:tr w:rsidR="00EB2352" w:rsidRPr="00776033" w14:paraId="37306E37" w14:textId="77777777">
        <w:trPr>
          <w:trHeight w:val="20"/>
        </w:trPr>
        <w:tc>
          <w:tcPr>
            <w:tcW w:w="4504" w:type="dxa"/>
          </w:tcPr>
          <w:p w14:paraId="491E2E4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Оплата стоимости проезда к месту проведения отдыха и обратно детям, переданным под опеку (попечительство), в приемную или патронатную семью, лицам из числа детей-сирот и детей, оставшихся без попечения родителей, детей опекунов (попечителей), приемных родителей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25E32E1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176D0F3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4DEC798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02 1173Д</w:t>
            </w:r>
          </w:p>
        </w:tc>
        <w:tc>
          <w:tcPr>
            <w:tcW w:w="900" w:type="dxa"/>
          </w:tcPr>
          <w:p w14:paraId="0400239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14630E83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10 280,0</w:t>
            </w:r>
          </w:p>
        </w:tc>
      </w:tr>
      <w:tr w:rsidR="00EB2352" w:rsidRPr="00776033" w14:paraId="640593A5" w14:textId="77777777">
        <w:trPr>
          <w:trHeight w:val="20"/>
        </w:trPr>
        <w:tc>
          <w:tcPr>
            <w:tcW w:w="4504" w:type="dxa"/>
          </w:tcPr>
          <w:p w14:paraId="5800F76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Вознаграждение приемному родителю и патронатному воспитателю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382089A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534CC37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42F2E41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02 1174Д</w:t>
            </w:r>
          </w:p>
        </w:tc>
        <w:tc>
          <w:tcPr>
            <w:tcW w:w="900" w:type="dxa"/>
          </w:tcPr>
          <w:p w14:paraId="7B2489C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43C7D365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35 552,7</w:t>
            </w:r>
          </w:p>
        </w:tc>
      </w:tr>
      <w:tr w:rsidR="00EB2352" w:rsidRPr="00776033" w14:paraId="2EE25BDE" w14:textId="77777777">
        <w:trPr>
          <w:trHeight w:val="20"/>
        </w:trPr>
        <w:tc>
          <w:tcPr>
            <w:tcW w:w="4504" w:type="dxa"/>
          </w:tcPr>
          <w:p w14:paraId="44FE057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Вознаграждение патронатному воспитателю, осуществляющему социальный и постинтернатный патронат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6025A9D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1FF1424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05882E8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02 1175Д</w:t>
            </w:r>
          </w:p>
        </w:tc>
        <w:tc>
          <w:tcPr>
            <w:tcW w:w="900" w:type="dxa"/>
          </w:tcPr>
          <w:p w14:paraId="546CD1B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6DB75FC8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6 600,0</w:t>
            </w:r>
          </w:p>
        </w:tc>
      </w:tr>
      <w:tr w:rsidR="00EB2352" w:rsidRPr="00776033" w14:paraId="0D97E34B" w14:textId="77777777">
        <w:trPr>
          <w:trHeight w:val="20"/>
        </w:trPr>
        <w:tc>
          <w:tcPr>
            <w:tcW w:w="4504" w:type="dxa"/>
          </w:tcPr>
          <w:p w14:paraId="3CEB0FD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Меры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20CA994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1767C05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0249B6C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02 1176Д</w:t>
            </w:r>
          </w:p>
        </w:tc>
        <w:tc>
          <w:tcPr>
            <w:tcW w:w="900" w:type="dxa"/>
          </w:tcPr>
          <w:p w14:paraId="60F496A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22435EC8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3 951,0</w:t>
            </w:r>
          </w:p>
        </w:tc>
      </w:tr>
      <w:tr w:rsidR="00EB2352" w:rsidRPr="00776033" w14:paraId="79429795" w14:textId="77777777">
        <w:trPr>
          <w:trHeight w:val="20"/>
        </w:trPr>
        <w:tc>
          <w:tcPr>
            <w:tcW w:w="4504" w:type="dxa"/>
          </w:tcPr>
          <w:p w14:paraId="16F7766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Реализация мер социальной поддержки семей, имеющих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gridSpan w:val="2"/>
          </w:tcPr>
          <w:p w14:paraId="2E865C8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7398A4B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41F331F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02 7142Д</w:t>
            </w:r>
          </w:p>
        </w:tc>
        <w:tc>
          <w:tcPr>
            <w:tcW w:w="900" w:type="dxa"/>
          </w:tcPr>
          <w:p w14:paraId="29D0500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815" w:type="dxa"/>
          </w:tcPr>
          <w:p w14:paraId="379C10F0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2 038,9</w:t>
            </w:r>
          </w:p>
        </w:tc>
      </w:tr>
      <w:tr w:rsidR="00EB2352" w:rsidRPr="00776033" w14:paraId="0CE16FAC" w14:textId="77777777">
        <w:trPr>
          <w:trHeight w:val="20"/>
        </w:trPr>
        <w:tc>
          <w:tcPr>
            <w:tcW w:w="4504" w:type="dxa"/>
          </w:tcPr>
          <w:p w14:paraId="0ABE2B8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Реализация мер социальной поддержки семей, имеющих детей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3C98082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2F7D5F3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77B995EB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02 7142Д</w:t>
            </w:r>
          </w:p>
        </w:tc>
        <w:tc>
          <w:tcPr>
            <w:tcW w:w="900" w:type="dxa"/>
          </w:tcPr>
          <w:p w14:paraId="25B93E4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4E96DE78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140 065,0</w:t>
            </w:r>
          </w:p>
        </w:tc>
      </w:tr>
      <w:tr w:rsidR="00EB2352" w:rsidRPr="00776033" w14:paraId="73698195" w14:textId="77777777">
        <w:trPr>
          <w:trHeight w:val="20"/>
        </w:trPr>
        <w:tc>
          <w:tcPr>
            <w:tcW w:w="4504" w:type="dxa"/>
          </w:tcPr>
          <w:p w14:paraId="3F85D74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Гранты на реализацию проектов, направленных на профилактику социального неблагополучия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0CA1793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29B32CE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59CFA86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02 7167Д</w:t>
            </w:r>
          </w:p>
        </w:tc>
        <w:tc>
          <w:tcPr>
            <w:tcW w:w="900" w:type="dxa"/>
          </w:tcPr>
          <w:p w14:paraId="0E7BB67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3B136DD6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</w:tr>
      <w:tr w:rsidR="00EB2352" w:rsidRPr="00776033" w14:paraId="65F9E9AA" w14:textId="77777777">
        <w:trPr>
          <w:trHeight w:val="20"/>
        </w:trPr>
        <w:tc>
          <w:tcPr>
            <w:tcW w:w="4504" w:type="dxa"/>
          </w:tcPr>
          <w:p w14:paraId="319D1EF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(Межбюджетные трансферты)</w:t>
            </w:r>
          </w:p>
        </w:tc>
        <w:tc>
          <w:tcPr>
            <w:tcW w:w="567" w:type="dxa"/>
            <w:gridSpan w:val="2"/>
          </w:tcPr>
          <w:p w14:paraId="73BA1B6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45B9722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765CAC8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02 R082Д</w:t>
            </w:r>
          </w:p>
        </w:tc>
        <w:tc>
          <w:tcPr>
            <w:tcW w:w="900" w:type="dxa"/>
          </w:tcPr>
          <w:p w14:paraId="5C530AD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815" w:type="dxa"/>
          </w:tcPr>
          <w:p w14:paraId="78D38749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11 385,0</w:t>
            </w:r>
          </w:p>
        </w:tc>
      </w:tr>
      <w:tr w:rsidR="00EB2352" w:rsidRPr="00776033" w14:paraId="2607A06D" w14:textId="77777777">
        <w:trPr>
          <w:trHeight w:val="20"/>
        </w:trPr>
        <w:tc>
          <w:tcPr>
            <w:tcW w:w="4504" w:type="dxa"/>
          </w:tcPr>
          <w:p w14:paraId="3F85F93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Субвенции из окружного бюджета бюджетам муниципальных образований Чукотского автономного округа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</w:t>
            </w: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окружного бюджета (Межбюджетные трансферты)</w:t>
            </w:r>
          </w:p>
        </w:tc>
        <w:tc>
          <w:tcPr>
            <w:tcW w:w="567" w:type="dxa"/>
            <w:gridSpan w:val="2"/>
          </w:tcPr>
          <w:p w14:paraId="11B5D63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566" w:type="dxa"/>
            <w:gridSpan w:val="2"/>
          </w:tcPr>
          <w:p w14:paraId="07E8012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6A80203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02 А082Д</w:t>
            </w:r>
          </w:p>
        </w:tc>
        <w:tc>
          <w:tcPr>
            <w:tcW w:w="900" w:type="dxa"/>
          </w:tcPr>
          <w:p w14:paraId="50608D8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815" w:type="dxa"/>
          </w:tcPr>
          <w:p w14:paraId="23238DE7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253 160,0</w:t>
            </w:r>
          </w:p>
        </w:tc>
      </w:tr>
      <w:tr w:rsidR="00EB2352" w:rsidRPr="00776033" w14:paraId="5FC44A28" w14:textId="77777777">
        <w:trPr>
          <w:trHeight w:val="20"/>
        </w:trPr>
        <w:tc>
          <w:tcPr>
            <w:tcW w:w="4504" w:type="dxa"/>
          </w:tcPr>
          <w:p w14:paraId="0DA2305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</w:tcPr>
          <w:p w14:paraId="2225630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0F54F33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2133" w:type="dxa"/>
            <w:gridSpan w:val="2"/>
          </w:tcPr>
          <w:p w14:paraId="490244A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04 С913Д</w:t>
            </w:r>
          </w:p>
        </w:tc>
        <w:tc>
          <w:tcPr>
            <w:tcW w:w="900" w:type="dxa"/>
          </w:tcPr>
          <w:p w14:paraId="7710170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815" w:type="dxa"/>
          </w:tcPr>
          <w:p w14:paraId="3F4F4985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204 478,4</w:t>
            </w:r>
          </w:p>
        </w:tc>
      </w:tr>
      <w:tr w:rsidR="00EB2352" w:rsidRPr="00776033" w14:paraId="0A66D4D7" w14:textId="77777777">
        <w:trPr>
          <w:trHeight w:val="20"/>
        </w:trPr>
        <w:tc>
          <w:tcPr>
            <w:tcW w:w="4504" w:type="dxa"/>
          </w:tcPr>
          <w:p w14:paraId="085DCE6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gridSpan w:val="2"/>
          </w:tcPr>
          <w:p w14:paraId="11C31DA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0555754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2133" w:type="dxa"/>
            <w:gridSpan w:val="2"/>
          </w:tcPr>
          <w:p w14:paraId="3A80BD9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04 С913Д</w:t>
            </w:r>
          </w:p>
        </w:tc>
        <w:tc>
          <w:tcPr>
            <w:tcW w:w="900" w:type="dxa"/>
          </w:tcPr>
          <w:p w14:paraId="77F64EC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815" w:type="dxa"/>
          </w:tcPr>
          <w:p w14:paraId="3F390AF9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58 384,3</w:t>
            </w:r>
          </w:p>
        </w:tc>
      </w:tr>
      <w:tr w:rsidR="00EB2352" w:rsidRPr="00776033" w14:paraId="2C6564E0" w14:textId="77777777">
        <w:trPr>
          <w:trHeight w:val="20"/>
        </w:trPr>
        <w:tc>
          <w:tcPr>
            <w:tcW w:w="4504" w:type="dxa"/>
          </w:tcPr>
          <w:p w14:paraId="2600028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(Иные бюджетные ассигнования)</w:t>
            </w:r>
          </w:p>
        </w:tc>
        <w:tc>
          <w:tcPr>
            <w:tcW w:w="567" w:type="dxa"/>
            <w:gridSpan w:val="2"/>
          </w:tcPr>
          <w:p w14:paraId="696E381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446A503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2133" w:type="dxa"/>
            <w:gridSpan w:val="2"/>
          </w:tcPr>
          <w:p w14:paraId="3D9394D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04 С913Д</w:t>
            </w:r>
          </w:p>
        </w:tc>
        <w:tc>
          <w:tcPr>
            <w:tcW w:w="900" w:type="dxa"/>
          </w:tcPr>
          <w:p w14:paraId="61C0B2B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815" w:type="dxa"/>
          </w:tcPr>
          <w:p w14:paraId="38944D47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2 995,2</w:t>
            </w:r>
          </w:p>
        </w:tc>
      </w:tr>
      <w:tr w:rsidR="00EB2352" w:rsidRPr="00776033" w14:paraId="135BCFEC" w14:textId="77777777">
        <w:trPr>
          <w:trHeight w:val="20"/>
        </w:trPr>
        <w:tc>
          <w:tcPr>
            <w:tcW w:w="4504" w:type="dxa"/>
          </w:tcPr>
          <w:p w14:paraId="48DBB52C" w14:textId="400BF8A6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Государственная программа «Развитие культуры и туризма Чукотского автономного округа»</w:t>
            </w:r>
          </w:p>
        </w:tc>
        <w:tc>
          <w:tcPr>
            <w:tcW w:w="567" w:type="dxa"/>
            <w:gridSpan w:val="2"/>
          </w:tcPr>
          <w:p w14:paraId="2FC243FC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gridSpan w:val="2"/>
          </w:tcPr>
          <w:p w14:paraId="4AB6DCB5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33" w:type="dxa"/>
            <w:gridSpan w:val="2"/>
          </w:tcPr>
          <w:p w14:paraId="643DF48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00" w:type="dxa"/>
          </w:tcPr>
          <w:p w14:paraId="37D9D028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15" w:type="dxa"/>
          </w:tcPr>
          <w:p w14:paraId="3A135976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20 900,0</w:t>
            </w:r>
          </w:p>
        </w:tc>
      </w:tr>
      <w:tr w:rsidR="00EB2352" w:rsidRPr="00776033" w14:paraId="2E1FEE67" w14:textId="77777777">
        <w:trPr>
          <w:trHeight w:val="20"/>
        </w:trPr>
        <w:tc>
          <w:tcPr>
            <w:tcW w:w="4504" w:type="dxa"/>
          </w:tcPr>
          <w:p w14:paraId="4444523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в сфере культуры и искусства и молодежной политики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0C13251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66" w:type="dxa"/>
            <w:gridSpan w:val="2"/>
          </w:tcPr>
          <w:p w14:paraId="558352D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2133" w:type="dxa"/>
            <w:gridSpan w:val="2"/>
          </w:tcPr>
          <w:p w14:paraId="2A0D569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4 04 6331Д</w:t>
            </w:r>
          </w:p>
        </w:tc>
        <w:tc>
          <w:tcPr>
            <w:tcW w:w="900" w:type="dxa"/>
          </w:tcPr>
          <w:p w14:paraId="5CBF0AC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280DA281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EB2352" w:rsidRPr="00776033" w14:paraId="073354AD" w14:textId="77777777">
        <w:trPr>
          <w:trHeight w:val="20"/>
        </w:trPr>
        <w:tc>
          <w:tcPr>
            <w:tcW w:w="4504" w:type="dxa"/>
          </w:tcPr>
          <w:p w14:paraId="1A09C07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 и проведение </w:t>
            </w: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окружных мероприятий, направленных на развитие детского и молодежного творчества в сфере культуры и искусства 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0329169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08</w:t>
            </w:r>
          </w:p>
        </w:tc>
        <w:tc>
          <w:tcPr>
            <w:tcW w:w="566" w:type="dxa"/>
            <w:gridSpan w:val="2"/>
          </w:tcPr>
          <w:p w14:paraId="5A540FF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2133" w:type="dxa"/>
            <w:gridSpan w:val="2"/>
          </w:tcPr>
          <w:p w14:paraId="65F48B2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4 04 6331Д</w:t>
            </w:r>
          </w:p>
        </w:tc>
        <w:tc>
          <w:tcPr>
            <w:tcW w:w="900" w:type="dxa"/>
          </w:tcPr>
          <w:p w14:paraId="718A8E7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6B8923E7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16 800,0</w:t>
            </w:r>
          </w:p>
        </w:tc>
      </w:tr>
      <w:tr w:rsidR="00EB2352" w:rsidRPr="00776033" w14:paraId="07A16C92" w14:textId="77777777">
        <w:trPr>
          <w:trHeight w:val="20"/>
        </w:trPr>
        <w:tc>
          <w:tcPr>
            <w:tcW w:w="4504" w:type="dxa"/>
          </w:tcPr>
          <w:p w14:paraId="574418C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в сфере культуры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</w:tcPr>
          <w:p w14:paraId="6A77A9B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66" w:type="dxa"/>
            <w:gridSpan w:val="2"/>
          </w:tcPr>
          <w:p w14:paraId="0BB7A5E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1F6389F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4 04 6031Д</w:t>
            </w:r>
          </w:p>
        </w:tc>
        <w:tc>
          <w:tcPr>
            <w:tcW w:w="900" w:type="dxa"/>
          </w:tcPr>
          <w:p w14:paraId="48B1CCA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815" w:type="dxa"/>
          </w:tcPr>
          <w:p w14:paraId="68044A40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2 950,0</w:t>
            </w:r>
          </w:p>
        </w:tc>
      </w:tr>
      <w:tr w:rsidR="00EB2352" w:rsidRPr="00776033" w14:paraId="1C682B0A" w14:textId="77777777">
        <w:trPr>
          <w:trHeight w:val="20"/>
        </w:trPr>
        <w:tc>
          <w:tcPr>
            <w:tcW w:w="4504" w:type="dxa"/>
          </w:tcPr>
          <w:p w14:paraId="56CEBF0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в сфере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gridSpan w:val="2"/>
          </w:tcPr>
          <w:p w14:paraId="548467C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66" w:type="dxa"/>
            <w:gridSpan w:val="2"/>
          </w:tcPr>
          <w:p w14:paraId="768D57F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27756EE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4 04 6031Д</w:t>
            </w:r>
          </w:p>
        </w:tc>
        <w:tc>
          <w:tcPr>
            <w:tcW w:w="900" w:type="dxa"/>
          </w:tcPr>
          <w:p w14:paraId="5F2DA19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815" w:type="dxa"/>
          </w:tcPr>
          <w:p w14:paraId="749BE9E0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950,0</w:t>
            </w:r>
          </w:p>
        </w:tc>
      </w:tr>
      <w:tr w:rsidR="00EB2352" w:rsidRPr="00776033" w14:paraId="28FB0D8B" w14:textId="77777777">
        <w:trPr>
          <w:trHeight w:val="20"/>
        </w:trPr>
        <w:tc>
          <w:tcPr>
            <w:tcW w:w="4504" w:type="dxa"/>
          </w:tcPr>
          <w:p w14:paraId="6347F16D" w14:textId="5B444B39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Государственная программа «Развитие образования и науки Чукотского автономного округа»</w:t>
            </w:r>
          </w:p>
        </w:tc>
        <w:tc>
          <w:tcPr>
            <w:tcW w:w="567" w:type="dxa"/>
            <w:gridSpan w:val="2"/>
          </w:tcPr>
          <w:p w14:paraId="5A05D7C9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gridSpan w:val="2"/>
          </w:tcPr>
          <w:p w14:paraId="2D341728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33" w:type="dxa"/>
            <w:gridSpan w:val="2"/>
          </w:tcPr>
          <w:p w14:paraId="42692AE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00" w:type="dxa"/>
          </w:tcPr>
          <w:p w14:paraId="579FC3CC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15" w:type="dxa"/>
          </w:tcPr>
          <w:p w14:paraId="272747D2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9 645 002,9</w:t>
            </w:r>
          </w:p>
        </w:tc>
      </w:tr>
      <w:tr w:rsidR="00EB2352" w:rsidRPr="00776033" w14:paraId="114A401C" w14:textId="77777777">
        <w:trPr>
          <w:trHeight w:val="20"/>
        </w:trPr>
        <w:tc>
          <w:tcPr>
            <w:tcW w:w="4504" w:type="dxa"/>
          </w:tcPr>
          <w:p w14:paraId="4243678F" w14:textId="6D529CD1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Региональный проект «Развитие социальной инфраструктуры»</w:t>
            </w:r>
          </w:p>
        </w:tc>
        <w:tc>
          <w:tcPr>
            <w:tcW w:w="567" w:type="dxa"/>
            <w:gridSpan w:val="2"/>
          </w:tcPr>
          <w:p w14:paraId="2EE8BF87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gridSpan w:val="2"/>
          </w:tcPr>
          <w:p w14:paraId="32086B12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33" w:type="dxa"/>
            <w:gridSpan w:val="2"/>
          </w:tcPr>
          <w:p w14:paraId="080060E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09 2 02</w:t>
            </w:r>
          </w:p>
        </w:tc>
        <w:tc>
          <w:tcPr>
            <w:tcW w:w="900" w:type="dxa"/>
          </w:tcPr>
          <w:p w14:paraId="1191CC05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15" w:type="dxa"/>
          </w:tcPr>
          <w:p w14:paraId="214C9058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17 191,0</w:t>
            </w:r>
          </w:p>
        </w:tc>
      </w:tr>
      <w:tr w:rsidR="00EB2352" w:rsidRPr="00776033" w14:paraId="333FBBC3" w14:textId="77777777">
        <w:trPr>
          <w:trHeight w:val="20"/>
        </w:trPr>
        <w:tc>
          <w:tcPr>
            <w:tcW w:w="4504" w:type="dxa"/>
          </w:tcPr>
          <w:p w14:paraId="688A383A" w14:textId="553AFFA3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Создание новых мест в общеобразовательных организациях в связи с ростом числа обучающихся, вызванным демографическим фактором (Строительство объекта «Школа в г. Анадырь») (Капитальные вложения в объекты государственной (муниципальной) </w:t>
            </w: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собственности)</w:t>
            </w:r>
          </w:p>
        </w:tc>
        <w:tc>
          <w:tcPr>
            <w:tcW w:w="567" w:type="dxa"/>
            <w:gridSpan w:val="2"/>
          </w:tcPr>
          <w:p w14:paraId="199C02E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6" w:type="dxa"/>
            <w:gridSpan w:val="2"/>
          </w:tcPr>
          <w:p w14:paraId="11283F1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2133" w:type="dxa"/>
            <w:gridSpan w:val="2"/>
          </w:tcPr>
          <w:p w14:paraId="50095A2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2 02 5305Д</w:t>
            </w:r>
          </w:p>
        </w:tc>
        <w:tc>
          <w:tcPr>
            <w:tcW w:w="900" w:type="dxa"/>
          </w:tcPr>
          <w:p w14:paraId="11D378B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815" w:type="dxa"/>
          </w:tcPr>
          <w:p w14:paraId="78CB887A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17 191,0</w:t>
            </w:r>
          </w:p>
        </w:tc>
      </w:tr>
      <w:tr w:rsidR="00EB2352" w:rsidRPr="00776033" w14:paraId="64E71504" w14:textId="77777777">
        <w:trPr>
          <w:trHeight w:val="20"/>
        </w:trPr>
        <w:tc>
          <w:tcPr>
            <w:tcW w:w="4504" w:type="dxa"/>
          </w:tcPr>
          <w:p w14:paraId="2F130307" w14:textId="000E5F1D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Региональный проект «Все лучшее детям»</w:t>
            </w:r>
          </w:p>
        </w:tc>
        <w:tc>
          <w:tcPr>
            <w:tcW w:w="567" w:type="dxa"/>
            <w:gridSpan w:val="2"/>
          </w:tcPr>
          <w:p w14:paraId="0767FF8F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gridSpan w:val="2"/>
          </w:tcPr>
          <w:p w14:paraId="3BC3C686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33" w:type="dxa"/>
            <w:gridSpan w:val="2"/>
          </w:tcPr>
          <w:p w14:paraId="60A3D7A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09 2 Ю4</w:t>
            </w:r>
          </w:p>
        </w:tc>
        <w:tc>
          <w:tcPr>
            <w:tcW w:w="900" w:type="dxa"/>
          </w:tcPr>
          <w:p w14:paraId="0894D466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15" w:type="dxa"/>
          </w:tcPr>
          <w:p w14:paraId="50A4FF68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2 573,7</w:t>
            </w:r>
          </w:p>
        </w:tc>
      </w:tr>
      <w:tr w:rsidR="00EB2352" w:rsidRPr="00776033" w14:paraId="181962FE" w14:textId="77777777">
        <w:trPr>
          <w:trHeight w:val="20"/>
        </w:trPr>
        <w:tc>
          <w:tcPr>
            <w:tcW w:w="4504" w:type="dxa"/>
          </w:tcPr>
          <w:p w14:paraId="101E2B4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Оснащение предметных кабинетов общеобразовательных организаций оборудованием,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gridSpan w:val="2"/>
          </w:tcPr>
          <w:p w14:paraId="706FCB3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0BD3D73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58F3675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2 Ю4 5559Д</w:t>
            </w:r>
          </w:p>
        </w:tc>
        <w:tc>
          <w:tcPr>
            <w:tcW w:w="900" w:type="dxa"/>
          </w:tcPr>
          <w:p w14:paraId="0CCF533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815" w:type="dxa"/>
          </w:tcPr>
          <w:p w14:paraId="08B80EB8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2 573,7</w:t>
            </w:r>
          </w:p>
        </w:tc>
      </w:tr>
      <w:tr w:rsidR="00EB2352" w:rsidRPr="00776033" w14:paraId="0AF52C4B" w14:textId="77777777">
        <w:trPr>
          <w:trHeight w:val="20"/>
        </w:trPr>
        <w:tc>
          <w:tcPr>
            <w:tcW w:w="4504" w:type="dxa"/>
          </w:tcPr>
          <w:p w14:paraId="20F75BF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567" w:type="dxa"/>
            <w:gridSpan w:val="2"/>
          </w:tcPr>
          <w:p w14:paraId="4C8F638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33E9FB4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32588B7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2 Ю6 5179Д</w:t>
            </w:r>
          </w:p>
        </w:tc>
        <w:tc>
          <w:tcPr>
            <w:tcW w:w="900" w:type="dxa"/>
          </w:tcPr>
          <w:p w14:paraId="09EBE79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815" w:type="dxa"/>
          </w:tcPr>
          <w:p w14:paraId="3A207A00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16 714,3</w:t>
            </w:r>
          </w:p>
        </w:tc>
      </w:tr>
      <w:tr w:rsidR="00EB2352" w:rsidRPr="00776033" w14:paraId="0F6513E6" w14:textId="77777777">
        <w:trPr>
          <w:trHeight w:val="20"/>
        </w:trPr>
        <w:tc>
          <w:tcPr>
            <w:tcW w:w="4504" w:type="dxa"/>
          </w:tcPr>
          <w:p w14:paraId="7AB0E80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6FC12F0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6135F01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6D48866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2 Ю6 5179Д</w:t>
            </w:r>
          </w:p>
        </w:tc>
        <w:tc>
          <w:tcPr>
            <w:tcW w:w="900" w:type="dxa"/>
          </w:tcPr>
          <w:p w14:paraId="12584A4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60253B69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1 879,1</w:t>
            </w:r>
          </w:p>
        </w:tc>
      </w:tr>
      <w:tr w:rsidR="00EB2352" w:rsidRPr="00776033" w14:paraId="7CF2C5C6" w14:textId="77777777">
        <w:trPr>
          <w:trHeight w:val="20"/>
        </w:trPr>
        <w:tc>
          <w:tcPr>
            <w:tcW w:w="4504" w:type="dxa"/>
          </w:tcPr>
          <w:p w14:paraId="33B90F7C" w14:textId="6A7B0F53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Комплекс процессных мероприятий «Обеспечение государственных гарантий и развитие современной инфраструктуры образования»</w:t>
            </w:r>
          </w:p>
        </w:tc>
        <w:tc>
          <w:tcPr>
            <w:tcW w:w="567" w:type="dxa"/>
            <w:gridSpan w:val="2"/>
          </w:tcPr>
          <w:p w14:paraId="5D93D2F9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gridSpan w:val="2"/>
          </w:tcPr>
          <w:p w14:paraId="0B118CE0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33" w:type="dxa"/>
            <w:gridSpan w:val="2"/>
          </w:tcPr>
          <w:p w14:paraId="3B562ED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09 4 01</w:t>
            </w:r>
          </w:p>
        </w:tc>
        <w:tc>
          <w:tcPr>
            <w:tcW w:w="900" w:type="dxa"/>
          </w:tcPr>
          <w:p w14:paraId="7450A4AE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15" w:type="dxa"/>
          </w:tcPr>
          <w:p w14:paraId="54CAA397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8 010 901,2</w:t>
            </w:r>
          </w:p>
        </w:tc>
      </w:tr>
      <w:tr w:rsidR="00EB2352" w:rsidRPr="00776033" w14:paraId="7EE43C35" w14:textId="77777777">
        <w:trPr>
          <w:trHeight w:val="20"/>
        </w:trPr>
        <w:tc>
          <w:tcPr>
            <w:tcW w:w="4504" w:type="dxa"/>
          </w:tcPr>
          <w:p w14:paraId="089A28A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1D17567B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235D7A2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2133" w:type="dxa"/>
            <w:gridSpan w:val="2"/>
          </w:tcPr>
          <w:p w14:paraId="542449B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6227Д</w:t>
            </w:r>
          </w:p>
        </w:tc>
        <w:tc>
          <w:tcPr>
            <w:tcW w:w="900" w:type="dxa"/>
          </w:tcPr>
          <w:p w14:paraId="0F2BDA2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205BDAC3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</w:tr>
      <w:tr w:rsidR="00EB2352" w:rsidRPr="00776033" w14:paraId="7D9CDA2A" w14:textId="77777777">
        <w:trPr>
          <w:trHeight w:val="20"/>
        </w:trPr>
        <w:tc>
          <w:tcPr>
            <w:tcW w:w="4504" w:type="dxa"/>
          </w:tcPr>
          <w:p w14:paraId="14E6C78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безопасности образовательных организаций (Предоставление субсидий </w:t>
            </w: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748031EB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6" w:type="dxa"/>
            <w:gridSpan w:val="2"/>
          </w:tcPr>
          <w:p w14:paraId="7507FBF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2133" w:type="dxa"/>
            <w:gridSpan w:val="2"/>
          </w:tcPr>
          <w:p w14:paraId="4E59BBF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6255Д</w:t>
            </w:r>
          </w:p>
        </w:tc>
        <w:tc>
          <w:tcPr>
            <w:tcW w:w="900" w:type="dxa"/>
          </w:tcPr>
          <w:p w14:paraId="638C19F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10CC0307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8 566,0</w:t>
            </w:r>
          </w:p>
        </w:tc>
      </w:tr>
      <w:tr w:rsidR="00EB2352" w:rsidRPr="00776033" w14:paraId="2E3ABA96" w14:textId="77777777">
        <w:trPr>
          <w:trHeight w:val="20"/>
        </w:trPr>
        <w:tc>
          <w:tcPr>
            <w:tcW w:w="4504" w:type="dxa"/>
          </w:tcPr>
          <w:p w14:paraId="056A670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(Межбюджетные трансферты)</w:t>
            </w:r>
          </w:p>
        </w:tc>
        <w:tc>
          <w:tcPr>
            <w:tcW w:w="567" w:type="dxa"/>
            <w:gridSpan w:val="2"/>
          </w:tcPr>
          <w:p w14:paraId="5E00703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51DD7F3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2133" w:type="dxa"/>
            <w:gridSpan w:val="2"/>
          </w:tcPr>
          <w:p w14:paraId="3966324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R304Д</w:t>
            </w:r>
          </w:p>
        </w:tc>
        <w:tc>
          <w:tcPr>
            <w:tcW w:w="900" w:type="dxa"/>
          </w:tcPr>
          <w:p w14:paraId="20A3AAB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815" w:type="dxa"/>
          </w:tcPr>
          <w:p w14:paraId="41D89E39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99 930,6</w:t>
            </w:r>
          </w:p>
        </w:tc>
      </w:tr>
      <w:tr w:rsidR="00EB2352" w:rsidRPr="00776033" w14:paraId="63C5F20C" w14:textId="77777777">
        <w:trPr>
          <w:trHeight w:val="20"/>
        </w:trPr>
        <w:tc>
          <w:tcPr>
            <w:tcW w:w="4504" w:type="dxa"/>
          </w:tcPr>
          <w:p w14:paraId="1E14EA1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2364D61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6E75D52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397ECD6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6227Д</w:t>
            </w:r>
          </w:p>
        </w:tc>
        <w:tc>
          <w:tcPr>
            <w:tcW w:w="900" w:type="dxa"/>
          </w:tcPr>
          <w:p w14:paraId="509A9DB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56A06EC2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43 738,1</w:t>
            </w:r>
          </w:p>
        </w:tc>
      </w:tr>
      <w:tr w:rsidR="00EB2352" w:rsidRPr="00776033" w14:paraId="3CA500CB" w14:textId="77777777">
        <w:trPr>
          <w:trHeight w:val="20"/>
        </w:trPr>
        <w:tc>
          <w:tcPr>
            <w:tcW w:w="4504" w:type="dxa"/>
          </w:tcPr>
          <w:p w14:paraId="3BE3B3F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безопасности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297AE88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6B36B9C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2D81555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6255Д</w:t>
            </w:r>
          </w:p>
        </w:tc>
        <w:tc>
          <w:tcPr>
            <w:tcW w:w="900" w:type="dxa"/>
          </w:tcPr>
          <w:p w14:paraId="55B2D86B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49257276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15 775,2</w:t>
            </w:r>
          </w:p>
        </w:tc>
      </w:tr>
      <w:tr w:rsidR="00EB2352" w:rsidRPr="00776033" w14:paraId="3160EECC" w14:textId="77777777">
        <w:trPr>
          <w:trHeight w:val="20"/>
        </w:trPr>
        <w:tc>
          <w:tcPr>
            <w:tcW w:w="4504" w:type="dxa"/>
          </w:tcPr>
          <w:p w14:paraId="211C431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проведение ремонтных работ в образовательных организациях (Межбюджетные трансферты)</w:t>
            </w:r>
          </w:p>
        </w:tc>
        <w:tc>
          <w:tcPr>
            <w:tcW w:w="567" w:type="dxa"/>
            <w:gridSpan w:val="2"/>
          </w:tcPr>
          <w:p w14:paraId="5447816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563D474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07E370D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4227Д</w:t>
            </w:r>
          </w:p>
        </w:tc>
        <w:tc>
          <w:tcPr>
            <w:tcW w:w="900" w:type="dxa"/>
          </w:tcPr>
          <w:p w14:paraId="3B6CB4F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815" w:type="dxa"/>
          </w:tcPr>
          <w:p w14:paraId="5467E8F5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199 109,3</w:t>
            </w:r>
          </w:p>
        </w:tc>
      </w:tr>
      <w:tr w:rsidR="00EB2352" w:rsidRPr="00776033" w14:paraId="43FF3855" w14:textId="77777777">
        <w:trPr>
          <w:trHeight w:val="20"/>
        </w:trPr>
        <w:tc>
          <w:tcPr>
            <w:tcW w:w="4504" w:type="dxa"/>
          </w:tcPr>
          <w:p w14:paraId="6EB5E23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реализацию мероприятий по поддержке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 (Межбюджетные трансферты)</w:t>
            </w:r>
          </w:p>
        </w:tc>
        <w:tc>
          <w:tcPr>
            <w:tcW w:w="567" w:type="dxa"/>
            <w:gridSpan w:val="2"/>
          </w:tcPr>
          <w:p w14:paraId="52B5786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16DA036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44C07DE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4242Д</w:t>
            </w:r>
          </w:p>
        </w:tc>
        <w:tc>
          <w:tcPr>
            <w:tcW w:w="900" w:type="dxa"/>
          </w:tcPr>
          <w:p w14:paraId="27AABC5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815" w:type="dxa"/>
          </w:tcPr>
          <w:p w14:paraId="5C084300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</w:tr>
      <w:tr w:rsidR="00EB2352" w:rsidRPr="00776033" w14:paraId="5A91145A" w14:textId="77777777">
        <w:trPr>
          <w:trHeight w:val="20"/>
        </w:trPr>
        <w:tc>
          <w:tcPr>
            <w:tcW w:w="4504" w:type="dxa"/>
          </w:tcPr>
          <w:p w14:paraId="3120ECD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</w:t>
            </w: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автономного округа на обеспечение безопасности образовательных организаций (Межбюджетные трансферты)</w:t>
            </w:r>
          </w:p>
        </w:tc>
        <w:tc>
          <w:tcPr>
            <w:tcW w:w="567" w:type="dxa"/>
            <w:gridSpan w:val="2"/>
          </w:tcPr>
          <w:p w14:paraId="572AFDB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6" w:type="dxa"/>
            <w:gridSpan w:val="2"/>
          </w:tcPr>
          <w:p w14:paraId="27557C1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1585D02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4255Д</w:t>
            </w:r>
          </w:p>
        </w:tc>
        <w:tc>
          <w:tcPr>
            <w:tcW w:w="900" w:type="dxa"/>
          </w:tcPr>
          <w:p w14:paraId="498E32B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815" w:type="dxa"/>
          </w:tcPr>
          <w:p w14:paraId="6F3B8CAF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98 577,1</w:t>
            </w:r>
          </w:p>
        </w:tc>
      </w:tr>
      <w:tr w:rsidR="00EB2352" w:rsidRPr="00776033" w14:paraId="6A9CF083" w14:textId="77777777">
        <w:trPr>
          <w:trHeight w:val="20"/>
        </w:trPr>
        <w:tc>
          <w:tcPr>
            <w:tcW w:w="4504" w:type="dxa"/>
          </w:tcPr>
          <w:p w14:paraId="0AC6A76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создание в образовательных организациях условий для инклюзивного образования детей-инвалидов (Межбюджетные трансферты)</w:t>
            </w:r>
          </w:p>
        </w:tc>
        <w:tc>
          <w:tcPr>
            <w:tcW w:w="567" w:type="dxa"/>
            <w:gridSpan w:val="2"/>
          </w:tcPr>
          <w:p w14:paraId="0211B53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7C612CA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36FA2B2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4257Д</w:t>
            </w:r>
          </w:p>
        </w:tc>
        <w:tc>
          <w:tcPr>
            <w:tcW w:w="900" w:type="dxa"/>
          </w:tcPr>
          <w:p w14:paraId="3656621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815" w:type="dxa"/>
          </w:tcPr>
          <w:p w14:paraId="2AFDEDEA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10 480,6</w:t>
            </w:r>
          </w:p>
        </w:tc>
      </w:tr>
      <w:tr w:rsidR="00EB2352" w:rsidRPr="00776033" w14:paraId="1B4DCF74" w14:textId="77777777">
        <w:trPr>
          <w:trHeight w:val="20"/>
        </w:trPr>
        <w:tc>
          <w:tcPr>
            <w:tcW w:w="4504" w:type="dxa"/>
          </w:tcPr>
          <w:p w14:paraId="21C3CED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Субвенции из окружного бюджета бюджетам муниципальных образований Чукотского автономного округа на финансовое обеспечение реализации прав на получение общедоступного и бесплатного образования в муниципальных образовательных организациях, входящих в Чукотский (надмуниципальный) образовательный округ (Межбюджетные трансферты)</w:t>
            </w:r>
          </w:p>
        </w:tc>
        <w:tc>
          <w:tcPr>
            <w:tcW w:w="567" w:type="dxa"/>
            <w:gridSpan w:val="2"/>
          </w:tcPr>
          <w:p w14:paraId="6FE40F7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1B32028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6897B4C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4307Д</w:t>
            </w:r>
          </w:p>
        </w:tc>
        <w:tc>
          <w:tcPr>
            <w:tcW w:w="900" w:type="dxa"/>
          </w:tcPr>
          <w:p w14:paraId="1F0032C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815" w:type="dxa"/>
          </w:tcPr>
          <w:p w14:paraId="65A8E45E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7 451 399,2</w:t>
            </w:r>
          </w:p>
        </w:tc>
      </w:tr>
      <w:tr w:rsidR="00EB2352" w:rsidRPr="00776033" w14:paraId="76AAAD8B" w14:textId="77777777">
        <w:trPr>
          <w:trHeight w:val="20"/>
        </w:trPr>
        <w:tc>
          <w:tcPr>
            <w:tcW w:w="4504" w:type="dxa"/>
          </w:tcPr>
          <w:p w14:paraId="131C5EC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безопасности 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gridSpan w:val="2"/>
          </w:tcPr>
          <w:p w14:paraId="426D80C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7DF2A69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60ECD2B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6255Д</w:t>
            </w:r>
          </w:p>
        </w:tc>
        <w:tc>
          <w:tcPr>
            <w:tcW w:w="900" w:type="dxa"/>
          </w:tcPr>
          <w:p w14:paraId="785C2EE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815" w:type="dxa"/>
          </w:tcPr>
          <w:p w14:paraId="03809397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14 000,0</w:t>
            </w:r>
          </w:p>
        </w:tc>
      </w:tr>
      <w:tr w:rsidR="00EB2352" w:rsidRPr="00776033" w14:paraId="2AC90258" w14:textId="77777777">
        <w:trPr>
          <w:trHeight w:val="20"/>
        </w:trPr>
        <w:tc>
          <w:tcPr>
            <w:tcW w:w="4504" w:type="dxa"/>
          </w:tcPr>
          <w:p w14:paraId="0CD0955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учебниками организаций, осуществляющих образовательную деятельность по основным 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gridSpan w:val="2"/>
          </w:tcPr>
          <w:p w14:paraId="38FE47E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0E1866B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592879F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6313Д</w:t>
            </w:r>
          </w:p>
        </w:tc>
        <w:tc>
          <w:tcPr>
            <w:tcW w:w="900" w:type="dxa"/>
          </w:tcPr>
          <w:p w14:paraId="00DC585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815" w:type="dxa"/>
          </w:tcPr>
          <w:p w14:paraId="2034F5DE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50 872,1</w:t>
            </w:r>
          </w:p>
        </w:tc>
      </w:tr>
      <w:tr w:rsidR="00EB2352" w:rsidRPr="00776033" w14:paraId="7217361D" w14:textId="77777777">
        <w:trPr>
          <w:trHeight w:val="20"/>
        </w:trPr>
        <w:tc>
          <w:tcPr>
            <w:tcW w:w="4504" w:type="dxa"/>
          </w:tcPr>
          <w:p w14:paraId="7C6BADE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Развитие национально-региональной системы независимой оценки качества общего образования (Предоставление субсидий бюджетным, автономным учреждениям и иным </w:t>
            </w: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некоммерческим организациям)</w:t>
            </w:r>
          </w:p>
        </w:tc>
        <w:tc>
          <w:tcPr>
            <w:tcW w:w="567" w:type="dxa"/>
            <w:gridSpan w:val="2"/>
          </w:tcPr>
          <w:p w14:paraId="49FAE3B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6" w:type="dxa"/>
            <w:gridSpan w:val="2"/>
          </w:tcPr>
          <w:p w14:paraId="38FE206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082E934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7156Д</w:t>
            </w:r>
          </w:p>
        </w:tc>
        <w:tc>
          <w:tcPr>
            <w:tcW w:w="900" w:type="dxa"/>
          </w:tcPr>
          <w:p w14:paraId="7DD4953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5F6CF59B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2 446,0</w:t>
            </w:r>
          </w:p>
        </w:tc>
      </w:tr>
      <w:tr w:rsidR="00EB2352" w:rsidRPr="00776033" w14:paraId="45719D32" w14:textId="77777777">
        <w:trPr>
          <w:trHeight w:val="20"/>
        </w:trPr>
        <w:tc>
          <w:tcPr>
            <w:tcW w:w="4504" w:type="dxa"/>
          </w:tcPr>
          <w:p w14:paraId="7F83EB9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Субвенции из окружного бюджета бюджетам муниципальных образований Чукотского автономного округа на компенсацию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 Чукотского автономного округа, осуществляющих образовательную деятельность (Межбюджетные трансферты)</w:t>
            </w:r>
          </w:p>
        </w:tc>
        <w:tc>
          <w:tcPr>
            <w:tcW w:w="567" w:type="dxa"/>
            <w:gridSpan w:val="2"/>
          </w:tcPr>
          <w:p w14:paraId="02F135C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7AA7EE5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1770BAB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4309Д</w:t>
            </w:r>
          </w:p>
        </w:tc>
        <w:tc>
          <w:tcPr>
            <w:tcW w:w="900" w:type="dxa"/>
          </w:tcPr>
          <w:p w14:paraId="5AB8916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815" w:type="dxa"/>
          </w:tcPr>
          <w:p w14:paraId="75AE9406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1 007,0</w:t>
            </w:r>
          </w:p>
        </w:tc>
      </w:tr>
      <w:tr w:rsidR="00EB2352" w:rsidRPr="00776033" w14:paraId="66719355" w14:textId="77777777">
        <w:trPr>
          <w:trHeight w:val="20"/>
        </w:trPr>
        <w:tc>
          <w:tcPr>
            <w:tcW w:w="4504" w:type="dxa"/>
          </w:tcPr>
          <w:p w14:paraId="32A85A1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компенсацию затрат проезда к месту обучения и обратно обучающимся в общеобразовательных организациях в пределах Чукотского автономного округа (Межбюджетные трансферты)</w:t>
            </w:r>
          </w:p>
        </w:tc>
        <w:tc>
          <w:tcPr>
            <w:tcW w:w="567" w:type="dxa"/>
            <w:gridSpan w:val="2"/>
          </w:tcPr>
          <w:p w14:paraId="7F95C0E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2F1765B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2133" w:type="dxa"/>
            <w:gridSpan w:val="2"/>
          </w:tcPr>
          <w:p w14:paraId="2FA6160B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02 4254Д</w:t>
            </w:r>
          </w:p>
        </w:tc>
        <w:tc>
          <w:tcPr>
            <w:tcW w:w="900" w:type="dxa"/>
          </w:tcPr>
          <w:p w14:paraId="11A8617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815" w:type="dxa"/>
          </w:tcPr>
          <w:p w14:paraId="03AEDD6F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830,4</w:t>
            </w:r>
          </w:p>
        </w:tc>
      </w:tr>
      <w:tr w:rsidR="00EB2352" w:rsidRPr="00776033" w14:paraId="3067FDDC" w14:textId="77777777">
        <w:trPr>
          <w:trHeight w:val="20"/>
        </w:trPr>
        <w:tc>
          <w:tcPr>
            <w:tcW w:w="4504" w:type="dxa"/>
          </w:tcPr>
          <w:p w14:paraId="2E2E23E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Компенсация затрат проезда к месту обучения и обратно обучающимся в общеобразовательных организациях в пределах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3B254B8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20D08E9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2133" w:type="dxa"/>
            <w:gridSpan w:val="2"/>
          </w:tcPr>
          <w:p w14:paraId="7BFAB79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02 6254Д</w:t>
            </w:r>
          </w:p>
        </w:tc>
        <w:tc>
          <w:tcPr>
            <w:tcW w:w="900" w:type="dxa"/>
          </w:tcPr>
          <w:p w14:paraId="5C62881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4B0C42B5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EB2352" w:rsidRPr="00776033" w14:paraId="3606B26B" w14:textId="77777777">
        <w:trPr>
          <w:trHeight w:val="20"/>
        </w:trPr>
        <w:tc>
          <w:tcPr>
            <w:tcW w:w="4504" w:type="dxa"/>
          </w:tcPr>
          <w:p w14:paraId="2082AE2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Оплата питания студентов очной формы обучения учреждений высшего профессионального образования, расположенных на территории Чукотского автономного округа (Предоставление субсидий </w:t>
            </w: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5060B23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6" w:type="dxa"/>
            <w:gridSpan w:val="2"/>
          </w:tcPr>
          <w:p w14:paraId="28A2A95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0347975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02 6318Д</w:t>
            </w:r>
          </w:p>
        </w:tc>
        <w:tc>
          <w:tcPr>
            <w:tcW w:w="900" w:type="dxa"/>
          </w:tcPr>
          <w:p w14:paraId="6C85E6E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67F82740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4 650,0</w:t>
            </w:r>
          </w:p>
        </w:tc>
      </w:tr>
      <w:tr w:rsidR="00EB2352" w:rsidRPr="00776033" w14:paraId="6D655F73" w14:textId="77777777">
        <w:trPr>
          <w:trHeight w:val="20"/>
        </w:trPr>
        <w:tc>
          <w:tcPr>
            <w:tcW w:w="4504" w:type="dxa"/>
          </w:tcPr>
          <w:p w14:paraId="39F7897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Меры социальной поддержки детей-сирот и детей, оставшихся без попечения родителей, а также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6862595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200A9C7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5221B26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02 1061Д</w:t>
            </w:r>
          </w:p>
        </w:tc>
        <w:tc>
          <w:tcPr>
            <w:tcW w:w="900" w:type="dxa"/>
          </w:tcPr>
          <w:p w14:paraId="71C73C6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0365A486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29 237,2</w:t>
            </w:r>
          </w:p>
        </w:tc>
      </w:tr>
      <w:tr w:rsidR="00EB2352" w:rsidRPr="00776033" w14:paraId="0E2F531F" w14:textId="77777777">
        <w:trPr>
          <w:trHeight w:val="20"/>
        </w:trPr>
        <w:tc>
          <w:tcPr>
            <w:tcW w:w="4504" w:type="dxa"/>
          </w:tcPr>
          <w:p w14:paraId="650BB68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детей, чьи родители (законные представители) участвуют в боевых действиях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0D65A39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gridSpan w:val="2"/>
          </w:tcPr>
          <w:p w14:paraId="0F42D10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115A7B6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02 6321Д</w:t>
            </w:r>
          </w:p>
        </w:tc>
        <w:tc>
          <w:tcPr>
            <w:tcW w:w="900" w:type="dxa"/>
          </w:tcPr>
          <w:p w14:paraId="573BC65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2B343DB0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</w:tr>
      <w:tr w:rsidR="00EB2352" w:rsidRPr="00776033" w14:paraId="5C73803C" w14:textId="77777777">
        <w:trPr>
          <w:trHeight w:val="20"/>
        </w:trPr>
        <w:tc>
          <w:tcPr>
            <w:tcW w:w="4504" w:type="dxa"/>
          </w:tcPr>
          <w:p w14:paraId="489478F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реализацию мероприятий по проведению оздоровительной кампании детей, находящихся в трудной жизненной ситуации (Межбюджетные трансферты)</w:t>
            </w:r>
          </w:p>
        </w:tc>
        <w:tc>
          <w:tcPr>
            <w:tcW w:w="567" w:type="dxa"/>
            <w:gridSpan w:val="2"/>
          </w:tcPr>
          <w:p w14:paraId="02F292F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2EFD271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40D2300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03 4215Д</w:t>
            </w:r>
          </w:p>
        </w:tc>
        <w:tc>
          <w:tcPr>
            <w:tcW w:w="900" w:type="dxa"/>
          </w:tcPr>
          <w:p w14:paraId="5A8A02C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815" w:type="dxa"/>
          </w:tcPr>
          <w:p w14:paraId="7B99F5B1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67 032,0</w:t>
            </w:r>
          </w:p>
        </w:tc>
      </w:tr>
      <w:tr w:rsidR="00EB2352" w:rsidRPr="00776033" w14:paraId="04F414C2" w14:textId="77777777">
        <w:trPr>
          <w:trHeight w:val="20"/>
        </w:trPr>
        <w:tc>
          <w:tcPr>
            <w:tcW w:w="4504" w:type="dxa"/>
          </w:tcPr>
          <w:p w14:paraId="560B5E3B" w14:textId="0FBB56FB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отдыха и оздоровление детей, проживающих в Арктической зоне Российской Федерации (Субсидия некоммерческой организации «Фонд поддержки молодежи»)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0D2ACE8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3E41193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6271DBA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03 R780Д</w:t>
            </w:r>
          </w:p>
        </w:tc>
        <w:tc>
          <w:tcPr>
            <w:tcW w:w="900" w:type="dxa"/>
          </w:tcPr>
          <w:p w14:paraId="4503783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3128CAAD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16 894,5</w:t>
            </w:r>
          </w:p>
        </w:tc>
      </w:tr>
      <w:tr w:rsidR="00EB2352" w:rsidRPr="00776033" w14:paraId="243C264D" w14:textId="77777777">
        <w:trPr>
          <w:trHeight w:val="20"/>
        </w:trPr>
        <w:tc>
          <w:tcPr>
            <w:tcW w:w="4504" w:type="dxa"/>
          </w:tcPr>
          <w:p w14:paraId="22CD1C0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Оплата производственной практики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31B8682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0A80311B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72E88E3B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04 1021Д</w:t>
            </w:r>
          </w:p>
        </w:tc>
        <w:tc>
          <w:tcPr>
            <w:tcW w:w="900" w:type="dxa"/>
          </w:tcPr>
          <w:p w14:paraId="5EA55AD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089A585A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11 570,7</w:t>
            </w:r>
          </w:p>
        </w:tc>
      </w:tr>
      <w:tr w:rsidR="00EB2352" w:rsidRPr="00776033" w14:paraId="30C009E2" w14:textId="77777777">
        <w:trPr>
          <w:trHeight w:val="20"/>
        </w:trPr>
        <w:tc>
          <w:tcPr>
            <w:tcW w:w="4504" w:type="dxa"/>
          </w:tcPr>
          <w:p w14:paraId="329614E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Назначение и выплата стипендии Губернатора студентам образовательных организаций </w:t>
            </w: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высшего и среднего профессионального образования, имеющих высокий уровень качества знаний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42AC3C2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6" w:type="dxa"/>
            <w:gridSpan w:val="2"/>
          </w:tcPr>
          <w:p w14:paraId="648C8F6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7F65C66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04 6326Д</w:t>
            </w:r>
          </w:p>
        </w:tc>
        <w:tc>
          <w:tcPr>
            <w:tcW w:w="900" w:type="dxa"/>
          </w:tcPr>
          <w:p w14:paraId="7E78ED1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002BF0C3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3 510,0</w:t>
            </w:r>
          </w:p>
        </w:tc>
      </w:tr>
      <w:tr w:rsidR="00EB2352" w:rsidRPr="00776033" w14:paraId="6F918200" w14:textId="77777777">
        <w:trPr>
          <w:trHeight w:val="20"/>
        </w:trPr>
        <w:tc>
          <w:tcPr>
            <w:tcW w:w="4504" w:type="dxa"/>
          </w:tcPr>
          <w:p w14:paraId="524800EA" w14:textId="2C5DF706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Комплекс процессных мероприятий «Поддержка и развитие детского и молодежного образования и творчества»</w:t>
            </w:r>
          </w:p>
        </w:tc>
        <w:tc>
          <w:tcPr>
            <w:tcW w:w="567" w:type="dxa"/>
            <w:gridSpan w:val="2"/>
          </w:tcPr>
          <w:p w14:paraId="2F57E2C2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gridSpan w:val="2"/>
          </w:tcPr>
          <w:p w14:paraId="59A2E678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33" w:type="dxa"/>
            <w:gridSpan w:val="2"/>
          </w:tcPr>
          <w:p w14:paraId="59707A0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09 4 05</w:t>
            </w:r>
          </w:p>
        </w:tc>
        <w:tc>
          <w:tcPr>
            <w:tcW w:w="900" w:type="dxa"/>
          </w:tcPr>
          <w:p w14:paraId="4B0783F0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15" w:type="dxa"/>
          </w:tcPr>
          <w:p w14:paraId="7A5D7D01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40 850,0</w:t>
            </w:r>
          </w:p>
        </w:tc>
      </w:tr>
      <w:tr w:rsidR="00EB2352" w:rsidRPr="00776033" w14:paraId="1A293370" w14:textId="77777777">
        <w:trPr>
          <w:trHeight w:val="20"/>
        </w:trPr>
        <w:tc>
          <w:tcPr>
            <w:tcW w:w="4504" w:type="dxa"/>
          </w:tcPr>
          <w:p w14:paraId="3C3536E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олимпиад учащихся образовательных организаций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</w:tcPr>
          <w:p w14:paraId="6088345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644C506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5EB49F9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05 6314Д</w:t>
            </w:r>
          </w:p>
        </w:tc>
        <w:tc>
          <w:tcPr>
            <w:tcW w:w="900" w:type="dxa"/>
          </w:tcPr>
          <w:p w14:paraId="525B0B1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815" w:type="dxa"/>
          </w:tcPr>
          <w:p w14:paraId="09C65EA2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2 100,0</w:t>
            </w:r>
          </w:p>
        </w:tc>
      </w:tr>
      <w:tr w:rsidR="00EB2352" w:rsidRPr="00776033" w14:paraId="12E6FFB1" w14:textId="77777777">
        <w:trPr>
          <w:trHeight w:val="20"/>
        </w:trPr>
        <w:tc>
          <w:tcPr>
            <w:tcW w:w="4504" w:type="dxa"/>
          </w:tcPr>
          <w:p w14:paraId="39A7073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олимпиад учащихся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57CC6CF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587C60F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36A0065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05 6314Д</w:t>
            </w:r>
          </w:p>
        </w:tc>
        <w:tc>
          <w:tcPr>
            <w:tcW w:w="900" w:type="dxa"/>
          </w:tcPr>
          <w:p w14:paraId="342137E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796AD7D5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4 400,0</w:t>
            </w:r>
          </w:p>
        </w:tc>
      </w:tr>
      <w:tr w:rsidR="00EB2352" w:rsidRPr="00776033" w14:paraId="5E2A9E0F" w14:textId="77777777">
        <w:trPr>
          <w:trHeight w:val="20"/>
        </w:trPr>
        <w:tc>
          <w:tcPr>
            <w:tcW w:w="4504" w:type="dxa"/>
          </w:tcPr>
          <w:p w14:paraId="42EBDFC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</w:tcPr>
          <w:p w14:paraId="6DF48AC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597D5BB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39358BA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05 6332Д</w:t>
            </w:r>
          </w:p>
        </w:tc>
        <w:tc>
          <w:tcPr>
            <w:tcW w:w="900" w:type="dxa"/>
          </w:tcPr>
          <w:p w14:paraId="563C24CB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815" w:type="dxa"/>
          </w:tcPr>
          <w:p w14:paraId="5C5C5B62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5 500,0</w:t>
            </w:r>
          </w:p>
        </w:tc>
      </w:tr>
      <w:tr w:rsidR="00EB2352" w:rsidRPr="00776033" w14:paraId="0AE346DB" w14:textId="77777777">
        <w:trPr>
          <w:trHeight w:val="20"/>
        </w:trPr>
        <w:tc>
          <w:tcPr>
            <w:tcW w:w="4504" w:type="dxa"/>
          </w:tcPr>
          <w:p w14:paraId="23FE8F0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участия во </w:t>
            </w: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всероссийских конкурсах, слетах, форумах, фестивалях специалистов, детей и молодежи Чукотки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gridSpan w:val="2"/>
          </w:tcPr>
          <w:p w14:paraId="77C1B06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6" w:type="dxa"/>
            <w:gridSpan w:val="2"/>
          </w:tcPr>
          <w:p w14:paraId="5C98FD0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742F52B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05 6332Д</w:t>
            </w:r>
          </w:p>
        </w:tc>
        <w:tc>
          <w:tcPr>
            <w:tcW w:w="900" w:type="dxa"/>
          </w:tcPr>
          <w:p w14:paraId="56848B7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815" w:type="dxa"/>
          </w:tcPr>
          <w:p w14:paraId="35E770E8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EB2352" w:rsidRPr="00776033" w14:paraId="7940A168" w14:textId="77777777">
        <w:trPr>
          <w:trHeight w:val="20"/>
        </w:trPr>
        <w:tc>
          <w:tcPr>
            <w:tcW w:w="4504" w:type="dxa"/>
          </w:tcPr>
          <w:p w14:paraId="4C21F97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4E6CA6D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3948968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30C3F43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05 6332Д</w:t>
            </w:r>
          </w:p>
        </w:tc>
        <w:tc>
          <w:tcPr>
            <w:tcW w:w="900" w:type="dxa"/>
          </w:tcPr>
          <w:p w14:paraId="687CB1C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12BD0A4B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3 500,0</w:t>
            </w:r>
          </w:p>
        </w:tc>
      </w:tr>
      <w:tr w:rsidR="00EB2352" w:rsidRPr="00776033" w14:paraId="3FD03853" w14:textId="77777777">
        <w:trPr>
          <w:trHeight w:val="20"/>
        </w:trPr>
        <w:tc>
          <w:tcPr>
            <w:tcW w:w="4504" w:type="dxa"/>
          </w:tcPr>
          <w:p w14:paraId="3F7CFB8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</w:tcPr>
          <w:p w14:paraId="38CA67D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47FEC8B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14663ED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05 6333Д</w:t>
            </w:r>
          </w:p>
        </w:tc>
        <w:tc>
          <w:tcPr>
            <w:tcW w:w="900" w:type="dxa"/>
          </w:tcPr>
          <w:p w14:paraId="3185805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815" w:type="dxa"/>
          </w:tcPr>
          <w:p w14:paraId="69997952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</w:tr>
      <w:tr w:rsidR="00EB2352" w:rsidRPr="00776033" w14:paraId="4A8F6FDE" w14:textId="77777777">
        <w:trPr>
          <w:trHeight w:val="20"/>
        </w:trPr>
        <w:tc>
          <w:tcPr>
            <w:tcW w:w="4504" w:type="dxa"/>
          </w:tcPr>
          <w:p w14:paraId="320D937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(Социальное обеспечение и иные выплаты населению)</w:t>
            </w:r>
          </w:p>
        </w:tc>
        <w:tc>
          <w:tcPr>
            <w:tcW w:w="567" w:type="dxa"/>
            <w:gridSpan w:val="2"/>
          </w:tcPr>
          <w:p w14:paraId="4DDEB80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7447048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63850E3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05 6333Д</w:t>
            </w:r>
          </w:p>
        </w:tc>
        <w:tc>
          <w:tcPr>
            <w:tcW w:w="900" w:type="dxa"/>
          </w:tcPr>
          <w:p w14:paraId="027F8BA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815" w:type="dxa"/>
          </w:tcPr>
          <w:p w14:paraId="721C810B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</w:tr>
      <w:tr w:rsidR="00EB2352" w:rsidRPr="00776033" w14:paraId="070A8597" w14:textId="77777777">
        <w:trPr>
          <w:trHeight w:val="20"/>
        </w:trPr>
        <w:tc>
          <w:tcPr>
            <w:tcW w:w="4504" w:type="dxa"/>
          </w:tcPr>
          <w:p w14:paraId="7BC3859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Мероприятия, направленные на выявление, поддержку и развитие способностей и талантов у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16E7F76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5C0BCBD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4B98D12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05 6334Д</w:t>
            </w:r>
          </w:p>
        </w:tc>
        <w:tc>
          <w:tcPr>
            <w:tcW w:w="900" w:type="dxa"/>
          </w:tcPr>
          <w:p w14:paraId="409B8B6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2A407D10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24 500,0</w:t>
            </w:r>
          </w:p>
        </w:tc>
      </w:tr>
      <w:tr w:rsidR="00EB2352" w:rsidRPr="00776033" w14:paraId="11B36C19" w14:textId="77777777">
        <w:trPr>
          <w:trHeight w:val="20"/>
        </w:trPr>
        <w:tc>
          <w:tcPr>
            <w:tcW w:w="4504" w:type="dxa"/>
          </w:tcPr>
          <w:p w14:paraId="39B39CD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Гранты молодежным общественным объединениям </w:t>
            </w: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3A95AE2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6" w:type="dxa"/>
            <w:gridSpan w:val="2"/>
          </w:tcPr>
          <w:p w14:paraId="1B475FF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2133" w:type="dxa"/>
            <w:gridSpan w:val="2"/>
          </w:tcPr>
          <w:p w14:paraId="1C39775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06 6336Д</w:t>
            </w:r>
          </w:p>
        </w:tc>
        <w:tc>
          <w:tcPr>
            <w:tcW w:w="900" w:type="dxa"/>
          </w:tcPr>
          <w:p w14:paraId="63A46B6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35B8E845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</w:tr>
      <w:tr w:rsidR="00EB2352" w:rsidRPr="00776033" w14:paraId="28802E97" w14:textId="77777777">
        <w:trPr>
          <w:trHeight w:val="20"/>
        </w:trPr>
        <w:tc>
          <w:tcPr>
            <w:tcW w:w="4504" w:type="dxa"/>
          </w:tcPr>
          <w:p w14:paraId="2B46A41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gridSpan w:val="2"/>
          </w:tcPr>
          <w:p w14:paraId="501107B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3862457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2D0F800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08 6082Д</w:t>
            </w:r>
          </w:p>
        </w:tc>
        <w:tc>
          <w:tcPr>
            <w:tcW w:w="900" w:type="dxa"/>
          </w:tcPr>
          <w:p w14:paraId="46AE92C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815" w:type="dxa"/>
          </w:tcPr>
          <w:p w14:paraId="3241FC7E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</w:tr>
      <w:tr w:rsidR="00EB2352" w:rsidRPr="00776033" w14:paraId="3C7AEE44" w14:textId="77777777">
        <w:trPr>
          <w:trHeight w:val="20"/>
        </w:trPr>
        <w:tc>
          <w:tcPr>
            <w:tcW w:w="4504" w:type="dxa"/>
          </w:tcPr>
          <w:p w14:paraId="58880EE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научно-практических конференций по родным языкам и краеведению с участием детей и молодежи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76B088A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6D77A5F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2225F3C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08 6083Д</w:t>
            </w:r>
          </w:p>
        </w:tc>
        <w:tc>
          <w:tcPr>
            <w:tcW w:w="900" w:type="dxa"/>
          </w:tcPr>
          <w:p w14:paraId="2506026B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729796A3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755,0</w:t>
            </w:r>
          </w:p>
        </w:tc>
      </w:tr>
      <w:tr w:rsidR="00EB2352" w:rsidRPr="00776033" w14:paraId="3693ED6B" w14:textId="77777777">
        <w:trPr>
          <w:trHeight w:val="20"/>
        </w:trPr>
        <w:tc>
          <w:tcPr>
            <w:tcW w:w="4504" w:type="dxa"/>
          </w:tcPr>
          <w:p w14:paraId="531374B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окружных конкурсов по родным языкам и краеведению для педагогов и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2C70FA9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054ABE4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1F72D64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08 6084Д</w:t>
            </w:r>
          </w:p>
        </w:tc>
        <w:tc>
          <w:tcPr>
            <w:tcW w:w="900" w:type="dxa"/>
          </w:tcPr>
          <w:p w14:paraId="139340E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132CBE79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EB2352" w:rsidRPr="00776033" w14:paraId="52004BCC" w14:textId="77777777">
        <w:trPr>
          <w:trHeight w:val="20"/>
        </w:trPr>
        <w:tc>
          <w:tcPr>
            <w:tcW w:w="4504" w:type="dxa"/>
          </w:tcPr>
          <w:p w14:paraId="6407E3F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олимпиад по родным языкам и краеведению для воспитанников и учащихся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1DC10FC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12876D6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707E05E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08 6085Д</w:t>
            </w:r>
          </w:p>
        </w:tc>
        <w:tc>
          <w:tcPr>
            <w:tcW w:w="900" w:type="dxa"/>
          </w:tcPr>
          <w:p w14:paraId="2DB4585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7AACCB4D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445,0</w:t>
            </w:r>
          </w:p>
        </w:tc>
      </w:tr>
      <w:tr w:rsidR="00EB2352" w:rsidRPr="00776033" w14:paraId="3FE734BB" w14:textId="77777777">
        <w:trPr>
          <w:trHeight w:val="20"/>
        </w:trPr>
        <w:tc>
          <w:tcPr>
            <w:tcW w:w="4504" w:type="dxa"/>
          </w:tcPr>
          <w:p w14:paraId="7068B0A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Расходы на обеспечение деятельности (оказание услуг) </w:t>
            </w: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школ - детских садов, школ начальных, неполных средних и средних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7B4D741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6" w:type="dxa"/>
            <w:gridSpan w:val="2"/>
          </w:tcPr>
          <w:p w14:paraId="656C9C8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2133" w:type="dxa"/>
            <w:gridSpan w:val="2"/>
          </w:tcPr>
          <w:p w14:paraId="12BCF99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09 С902Д</w:t>
            </w:r>
          </w:p>
        </w:tc>
        <w:tc>
          <w:tcPr>
            <w:tcW w:w="900" w:type="dxa"/>
          </w:tcPr>
          <w:p w14:paraId="76BF47C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23319328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235 893,5</w:t>
            </w:r>
          </w:p>
        </w:tc>
      </w:tr>
      <w:tr w:rsidR="00EB2352" w:rsidRPr="00776033" w14:paraId="3844C61E" w14:textId="77777777">
        <w:trPr>
          <w:trHeight w:val="20"/>
        </w:trPr>
        <w:tc>
          <w:tcPr>
            <w:tcW w:w="4504" w:type="dxa"/>
          </w:tcPr>
          <w:p w14:paraId="23DEC38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средних профессиональных учебных заведений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3400B4F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1A2C33A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2133" w:type="dxa"/>
            <w:gridSpan w:val="2"/>
          </w:tcPr>
          <w:p w14:paraId="2CC6CDD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09 С905Д</w:t>
            </w:r>
          </w:p>
        </w:tc>
        <w:tc>
          <w:tcPr>
            <w:tcW w:w="900" w:type="dxa"/>
          </w:tcPr>
          <w:p w14:paraId="61D4473D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27BDD298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1 166 575,3</w:t>
            </w:r>
          </w:p>
        </w:tc>
      </w:tr>
      <w:tr w:rsidR="00EB2352" w:rsidRPr="00776033" w14:paraId="1D71138C" w14:textId="77777777">
        <w:trPr>
          <w:trHeight w:val="20"/>
        </w:trPr>
        <w:tc>
          <w:tcPr>
            <w:tcW w:w="4504" w:type="dxa"/>
          </w:tcPr>
          <w:p w14:paraId="41714FE1" w14:textId="5C0F717F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Государственная программа «Развитие физической культуры и спорта Чукотского автономного округа»</w:t>
            </w:r>
          </w:p>
        </w:tc>
        <w:tc>
          <w:tcPr>
            <w:tcW w:w="567" w:type="dxa"/>
            <w:gridSpan w:val="2"/>
          </w:tcPr>
          <w:p w14:paraId="3312428E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gridSpan w:val="2"/>
          </w:tcPr>
          <w:p w14:paraId="5E9016ED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33" w:type="dxa"/>
            <w:gridSpan w:val="2"/>
          </w:tcPr>
          <w:p w14:paraId="58CC7E0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900" w:type="dxa"/>
          </w:tcPr>
          <w:p w14:paraId="380BBD04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15" w:type="dxa"/>
          </w:tcPr>
          <w:p w14:paraId="355F2090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150 767,1</w:t>
            </w:r>
          </w:p>
        </w:tc>
      </w:tr>
      <w:tr w:rsidR="00EB2352" w:rsidRPr="00776033" w14:paraId="167D0212" w14:textId="77777777">
        <w:trPr>
          <w:trHeight w:val="20"/>
        </w:trPr>
        <w:tc>
          <w:tcPr>
            <w:tcW w:w="4504" w:type="dxa"/>
          </w:tcPr>
          <w:p w14:paraId="1607B68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детско-юношеского и молодежного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40F23C9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66" w:type="dxa"/>
            <w:gridSpan w:val="2"/>
          </w:tcPr>
          <w:p w14:paraId="280C88F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2133" w:type="dxa"/>
            <w:gridSpan w:val="2"/>
          </w:tcPr>
          <w:p w14:paraId="03EF201C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4 03 6343Д</w:t>
            </w:r>
          </w:p>
        </w:tc>
        <w:tc>
          <w:tcPr>
            <w:tcW w:w="900" w:type="dxa"/>
          </w:tcPr>
          <w:p w14:paraId="07AF846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7376252C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56 950,0</w:t>
            </w:r>
          </w:p>
        </w:tc>
      </w:tr>
      <w:tr w:rsidR="00EB2352" w:rsidRPr="00776033" w14:paraId="353692A6" w14:textId="77777777">
        <w:trPr>
          <w:trHeight w:val="20"/>
        </w:trPr>
        <w:tc>
          <w:tcPr>
            <w:tcW w:w="4504" w:type="dxa"/>
          </w:tcPr>
          <w:p w14:paraId="54C5346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летней физкультурно-оздоровительной кампании для учащихся учреждений дополнительного образования детей физкультурно-спортивной направленности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2C77E7F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66" w:type="dxa"/>
            <w:gridSpan w:val="2"/>
          </w:tcPr>
          <w:p w14:paraId="0F0A2647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2133" w:type="dxa"/>
            <w:gridSpan w:val="2"/>
          </w:tcPr>
          <w:p w14:paraId="136B32D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4 03 6347Д</w:t>
            </w:r>
          </w:p>
        </w:tc>
        <w:tc>
          <w:tcPr>
            <w:tcW w:w="900" w:type="dxa"/>
          </w:tcPr>
          <w:p w14:paraId="1289E255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4EBC9F42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</w:tr>
      <w:tr w:rsidR="00EB2352" w:rsidRPr="00776033" w14:paraId="21826B24" w14:textId="77777777">
        <w:trPr>
          <w:trHeight w:val="20"/>
        </w:trPr>
        <w:tc>
          <w:tcPr>
            <w:tcW w:w="4504" w:type="dxa"/>
          </w:tcPr>
          <w:p w14:paraId="09A4C4D2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</w:tcPr>
          <w:p w14:paraId="111F6FF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7E1697F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2133" w:type="dxa"/>
            <w:gridSpan w:val="2"/>
          </w:tcPr>
          <w:p w14:paraId="43CFCA26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4 04 С904Д</w:t>
            </w:r>
          </w:p>
        </w:tc>
        <w:tc>
          <w:tcPr>
            <w:tcW w:w="900" w:type="dxa"/>
          </w:tcPr>
          <w:p w14:paraId="158AE64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815" w:type="dxa"/>
          </w:tcPr>
          <w:p w14:paraId="0CB1F14A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83 817,1</w:t>
            </w:r>
          </w:p>
        </w:tc>
      </w:tr>
      <w:tr w:rsidR="00EB2352" w:rsidRPr="00776033" w14:paraId="24C6CF66" w14:textId="77777777">
        <w:trPr>
          <w:trHeight w:val="20"/>
        </w:trPr>
        <w:tc>
          <w:tcPr>
            <w:tcW w:w="4504" w:type="dxa"/>
          </w:tcPr>
          <w:p w14:paraId="235513F4" w14:textId="588446C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«Обеспечение охраны общественного порядка и </w:t>
            </w: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повышения безопасности дорожного движения в Чукотском автономном округе»</w:t>
            </w:r>
          </w:p>
        </w:tc>
        <w:tc>
          <w:tcPr>
            <w:tcW w:w="567" w:type="dxa"/>
            <w:gridSpan w:val="2"/>
          </w:tcPr>
          <w:p w14:paraId="11EB433F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gridSpan w:val="2"/>
          </w:tcPr>
          <w:p w14:paraId="097F85EE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33" w:type="dxa"/>
            <w:gridSpan w:val="2"/>
          </w:tcPr>
          <w:p w14:paraId="7C41BE38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20</w:t>
            </w:r>
          </w:p>
        </w:tc>
        <w:tc>
          <w:tcPr>
            <w:tcW w:w="900" w:type="dxa"/>
          </w:tcPr>
          <w:p w14:paraId="012B647B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15" w:type="dxa"/>
          </w:tcPr>
          <w:p w14:paraId="78BA7927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</w:tr>
      <w:tr w:rsidR="00EB2352" w:rsidRPr="00776033" w14:paraId="2083DAA6" w14:textId="77777777">
        <w:trPr>
          <w:trHeight w:val="20"/>
        </w:trPr>
        <w:tc>
          <w:tcPr>
            <w:tcW w:w="4504" w:type="dxa"/>
          </w:tcPr>
          <w:p w14:paraId="7A0F2F3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организацию работы по профилактике детского дорожно-транспортного травматизма (Межбюджетные трансферты)</w:t>
            </w:r>
          </w:p>
        </w:tc>
        <w:tc>
          <w:tcPr>
            <w:tcW w:w="567" w:type="dxa"/>
            <w:gridSpan w:val="2"/>
          </w:tcPr>
          <w:p w14:paraId="3393C69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47369F3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1587E831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4 02 4213Д</w:t>
            </w:r>
          </w:p>
        </w:tc>
        <w:tc>
          <w:tcPr>
            <w:tcW w:w="900" w:type="dxa"/>
          </w:tcPr>
          <w:p w14:paraId="19E34B0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815" w:type="dxa"/>
          </w:tcPr>
          <w:p w14:paraId="3FC26AB1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EB2352" w:rsidRPr="00776033" w14:paraId="420C216B" w14:textId="77777777">
        <w:trPr>
          <w:trHeight w:val="20"/>
        </w:trPr>
        <w:tc>
          <w:tcPr>
            <w:tcW w:w="4504" w:type="dxa"/>
          </w:tcPr>
          <w:p w14:paraId="7D67DDA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Приобретение технических средств обучения, наглядных учебных и методических материалов для организаций, осуществляющих обучение детей, работу по профилактике детского дорожно-транспортного травматизма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gridSpan w:val="2"/>
          </w:tcPr>
          <w:p w14:paraId="14B05213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4B49721A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5BAB290F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4 02 7168Д</w:t>
            </w:r>
          </w:p>
        </w:tc>
        <w:tc>
          <w:tcPr>
            <w:tcW w:w="900" w:type="dxa"/>
          </w:tcPr>
          <w:p w14:paraId="50530794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815" w:type="dxa"/>
          </w:tcPr>
          <w:p w14:paraId="1C569E85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EB2352" w:rsidRPr="00776033" w14:paraId="2AC579C3" w14:textId="77777777">
        <w:trPr>
          <w:trHeight w:val="20"/>
        </w:trPr>
        <w:tc>
          <w:tcPr>
            <w:tcW w:w="4504" w:type="dxa"/>
          </w:tcPr>
          <w:p w14:paraId="666ADC3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Участие во всероссийских массовых мероприятиях с детьми по профилактике детского дорожно-транспортного травматизма и обучению безопасному участию в дорожном движении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</w:tcPr>
          <w:p w14:paraId="2C8E00DE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gridSpan w:val="2"/>
          </w:tcPr>
          <w:p w14:paraId="5EC41FE9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2133" w:type="dxa"/>
            <w:gridSpan w:val="2"/>
          </w:tcPr>
          <w:p w14:paraId="250910A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4 02 7169Д</w:t>
            </w:r>
          </w:p>
        </w:tc>
        <w:tc>
          <w:tcPr>
            <w:tcW w:w="900" w:type="dxa"/>
          </w:tcPr>
          <w:p w14:paraId="67CFA1F0" w14:textId="77777777" w:rsidR="00EB2352" w:rsidRPr="00776033" w:rsidRDefault="001232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815" w:type="dxa"/>
          </w:tcPr>
          <w:p w14:paraId="23846FE5" w14:textId="77777777" w:rsidR="00EB2352" w:rsidRPr="00776033" w:rsidRDefault="00123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EB2352" w:rsidRPr="00776033" w14:paraId="40174F3A" w14:textId="77777777">
        <w:trPr>
          <w:trHeight w:val="20"/>
        </w:trPr>
        <w:tc>
          <w:tcPr>
            <w:tcW w:w="4504" w:type="dxa"/>
          </w:tcPr>
          <w:p w14:paraId="74DCF1F2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" w:type="dxa"/>
            <w:gridSpan w:val="2"/>
          </w:tcPr>
          <w:p w14:paraId="5B3AD563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gridSpan w:val="2"/>
          </w:tcPr>
          <w:p w14:paraId="7B191632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33" w:type="dxa"/>
            <w:gridSpan w:val="2"/>
          </w:tcPr>
          <w:p w14:paraId="0C757733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00" w:type="dxa"/>
          </w:tcPr>
          <w:p w14:paraId="116A9CE6" w14:textId="77777777" w:rsidR="00EB2352" w:rsidRPr="00776033" w:rsidRDefault="00EB23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15" w:type="dxa"/>
          </w:tcPr>
          <w:p w14:paraId="4211CDF7" w14:textId="409969CA" w:rsidR="00EB2352" w:rsidRPr="00776033" w:rsidRDefault="00010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="001232FC" w:rsidRPr="0077603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;</w:t>
            </w:r>
          </w:p>
        </w:tc>
      </w:tr>
    </w:tbl>
    <w:p w14:paraId="59473D62" w14:textId="77777777" w:rsidR="00EB2352" w:rsidRPr="00776033" w:rsidRDefault="00EB2352"/>
    <w:sectPr w:rsidR="00EB2352" w:rsidRPr="00776033" w:rsidSect="00373E5E">
      <w:headerReference w:type="even" r:id="rId6"/>
      <w:headerReference w:type="default" r:id="rId7"/>
      <w:headerReference w:type="first" r:id="rId8"/>
      <w:pgSz w:w="11906" w:h="16838"/>
      <w:pgMar w:top="1134" w:right="850" w:bottom="1134" w:left="1701" w:header="708" w:footer="0" w:gutter="0"/>
      <w:pgNumType w:start="716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122EB" w14:textId="77777777" w:rsidR="001232FC" w:rsidRDefault="001232FC">
      <w:pPr>
        <w:spacing w:after="0" w:line="240" w:lineRule="auto"/>
      </w:pPr>
      <w:r>
        <w:separator/>
      </w:r>
    </w:p>
  </w:endnote>
  <w:endnote w:type="continuationSeparator" w:id="0">
    <w:p w14:paraId="428C0360" w14:textId="77777777" w:rsidR="001232FC" w:rsidRDefault="001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">
    <w:panose1 w:val="020B0502040504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34895" w14:textId="77777777" w:rsidR="001232FC" w:rsidRDefault="001232FC">
      <w:pPr>
        <w:spacing w:after="0" w:line="240" w:lineRule="auto"/>
      </w:pPr>
      <w:r>
        <w:separator/>
      </w:r>
    </w:p>
  </w:footnote>
  <w:footnote w:type="continuationSeparator" w:id="0">
    <w:p w14:paraId="08A0B557" w14:textId="77777777" w:rsidR="001232FC" w:rsidRDefault="00123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06B5C" w14:textId="77777777" w:rsidR="00EB2352" w:rsidRDefault="00EB2352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4238146"/>
      <w:docPartObj>
        <w:docPartGallery w:val="Page Numbers (Top of Page)"/>
        <w:docPartUnique/>
      </w:docPartObj>
    </w:sdtPr>
    <w:sdtEndPr/>
    <w:sdtContent>
      <w:p w14:paraId="2F2DCC71" w14:textId="77777777" w:rsidR="00EB2352" w:rsidRDefault="001232FC">
        <w:pPr>
          <w:pStyle w:val="ae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735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B08E664" w14:textId="77777777" w:rsidR="00EB2352" w:rsidRDefault="00EB2352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0779338"/>
      <w:docPartObj>
        <w:docPartGallery w:val="Page Numbers (Top of Page)"/>
        <w:docPartUnique/>
      </w:docPartObj>
    </w:sdtPr>
    <w:sdtEndPr/>
    <w:sdtContent>
      <w:p w14:paraId="6868DDB3" w14:textId="77777777" w:rsidR="00EB2352" w:rsidRDefault="001232FC">
        <w:pPr>
          <w:pStyle w:val="ae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735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A0E1830" w14:textId="77777777" w:rsidR="00EB2352" w:rsidRDefault="00EB2352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352"/>
    <w:rsid w:val="00010D3F"/>
    <w:rsid w:val="001232FC"/>
    <w:rsid w:val="001E5314"/>
    <w:rsid w:val="00373E5E"/>
    <w:rsid w:val="00776033"/>
    <w:rsid w:val="00CD3510"/>
    <w:rsid w:val="00DE0AD0"/>
    <w:rsid w:val="00EB2352"/>
    <w:rsid w:val="00F8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7A9F0"/>
  <w15:docId w15:val="{39A63B1B-B0D7-479F-98C3-86E4CD2EF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B05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05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05D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05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05D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05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05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05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05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B05D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B05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7B05D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7B05DD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7B05DD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7B05D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7B05D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7B05D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7B05DD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link w:val="a4"/>
    <w:uiPriority w:val="10"/>
    <w:qFormat/>
    <w:rsid w:val="007B05DD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7B05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7B05DD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7B05DD"/>
    <w:rPr>
      <w:i/>
      <w:iCs/>
      <w:color w:val="2E74B5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7B05DD"/>
    <w:rPr>
      <w:i/>
      <w:iCs/>
      <w:color w:val="2E74B5" w:themeColor="accent1" w:themeShade="BF"/>
    </w:rPr>
  </w:style>
  <w:style w:type="character" w:styleId="aa">
    <w:name w:val="Intense Reference"/>
    <w:basedOn w:val="a0"/>
    <w:uiPriority w:val="32"/>
    <w:qFormat/>
    <w:rsid w:val="007B05DD"/>
    <w:rPr>
      <w:b/>
      <w:bCs/>
      <w:smallCaps/>
      <w:color w:val="2E74B5" w:themeColor="accent1" w:themeShade="BF"/>
      <w:spacing w:val="5"/>
    </w:rPr>
  </w:style>
  <w:style w:type="character" w:styleId="ab">
    <w:name w:val="Hyperlink"/>
    <w:basedOn w:val="a0"/>
    <w:uiPriority w:val="99"/>
    <w:semiHidden/>
    <w:unhideWhenUsed/>
    <w:rsid w:val="009920CB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9920CB"/>
    <w:rPr>
      <w:color w:val="800080"/>
      <w:u w:val="single"/>
    </w:rPr>
  </w:style>
  <w:style w:type="character" w:customStyle="1" w:styleId="ad">
    <w:name w:val="Верхний колонтитул Знак"/>
    <w:basedOn w:val="a0"/>
    <w:link w:val="ae"/>
    <w:uiPriority w:val="99"/>
    <w:qFormat/>
    <w:rsid w:val="00F15F3B"/>
  </w:style>
  <w:style w:type="character" w:customStyle="1" w:styleId="af">
    <w:name w:val="Нижний колонтитул Знак"/>
    <w:basedOn w:val="a0"/>
    <w:link w:val="af0"/>
    <w:uiPriority w:val="99"/>
    <w:qFormat/>
    <w:rsid w:val="00F15F3B"/>
  </w:style>
  <w:style w:type="paragraph" w:styleId="a4">
    <w:name w:val="Title"/>
    <w:basedOn w:val="a"/>
    <w:next w:val="af1"/>
    <w:link w:val="a3"/>
    <w:uiPriority w:val="10"/>
    <w:qFormat/>
    <w:rsid w:val="007B05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1">
    <w:name w:val="Body Text"/>
    <w:basedOn w:val="a"/>
    <w:pPr>
      <w:spacing w:after="140" w:line="276" w:lineRule="auto"/>
    </w:pPr>
  </w:style>
  <w:style w:type="paragraph" w:styleId="af2">
    <w:name w:val="List"/>
    <w:basedOn w:val="af1"/>
    <w:rPr>
      <w:rFonts w:cs="Noto Sans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cs="Noto Sans"/>
    </w:rPr>
  </w:style>
  <w:style w:type="paragraph" w:styleId="a6">
    <w:name w:val="Subtitle"/>
    <w:basedOn w:val="a"/>
    <w:next w:val="a"/>
    <w:link w:val="a5"/>
    <w:uiPriority w:val="11"/>
    <w:qFormat/>
    <w:rsid w:val="007B05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7B05DD"/>
    <w:pPr>
      <w:spacing w:before="160"/>
      <w:jc w:val="center"/>
    </w:pPr>
    <w:rPr>
      <w:i/>
      <w:iCs/>
      <w:color w:val="404040" w:themeColor="text1" w:themeTint="BF"/>
    </w:rPr>
  </w:style>
  <w:style w:type="paragraph" w:styleId="af5">
    <w:name w:val="List Paragraph"/>
    <w:basedOn w:val="a"/>
    <w:uiPriority w:val="34"/>
    <w:qFormat/>
    <w:rsid w:val="007B05DD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7B05D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customStyle="1" w:styleId="msonormal0">
    <w:name w:val="msonormal"/>
    <w:basedOn w:val="a"/>
    <w:qFormat/>
    <w:rsid w:val="009920CB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3">
    <w:name w:val="xl63"/>
    <w:basedOn w:val="a"/>
    <w:qFormat/>
    <w:rsid w:val="009920C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4">
    <w:name w:val="xl64"/>
    <w:basedOn w:val="a"/>
    <w:qFormat/>
    <w:rsid w:val="009920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5">
    <w:name w:val="xl65"/>
    <w:basedOn w:val="a"/>
    <w:qFormat/>
    <w:rsid w:val="009920CB"/>
    <w:pP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66">
    <w:name w:val="xl66"/>
    <w:basedOn w:val="a"/>
    <w:qFormat/>
    <w:rsid w:val="009920CB"/>
    <w:pP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67">
    <w:name w:val="xl67"/>
    <w:basedOn w:val="a"/>
    <w:qFormat/>
    <w:rsid w:val="009920CB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8">
    <w:name w:val="xl68"/>
    <w:basedOn w:val="a"/>
    <w:qFormat/>
    <w:rsid w:val="009920CB"/>
    <w:pP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9">
    <w:name w:val="xl69"/>
    <w:basedOn w:val="a"/>
    <w:qFormat/>
    <w:rsid w:val="009920CB"/>
    <w:pPr>
      <w:spacing w:beforeAutospacing="1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70">
    <w:name w:val="xl70"/>
    <w:basedOn w:val="a"/>
    <w:qFormat/>
    <w:rsid w:val="009920CB"/>
    <w:pPr>
      <w:spacing w:beforeAutospacing="1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71">
    <w:name w:val="xl71"/>
    <w:basedOn w:val="a"/>
    <w:qFormat/>
    <w:rsid w:val="009920CB"/>
    <w:pP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72">
    <w:name w:val="xl72"/>
    <w:basedOn w:val="a"/>
    <w:qFormat/>
    <w:rsid w:val="009920CB"/>
    <w:pPr>
      <w:spacing w:beforeAutospacing="1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73">
    <w:name w:val="xl73"/>
    <w:basedOn w:val="a"/>
    <w:qFormat/>
    <w:rsid w:val="009920CB"/>
    <w:pP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HeaderandFooter">
    <w:name w:val="Header and Footer"/>
    <w:basedOn w:val="a"/>
    <w:qFormat/>
  </w:style>
  <w:style w:type="paragraph" w:styleId="ae">
    <w:name w:val="header"/>
    <w:basedOn w:val="a"/>
    <w:link w:val="ad"/>
    <w:uiPriority w:val="99"/>
    <w:unhideWhenUsed/>
    <w:rsid w:val="00F15F3B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link w:val="af"/>
    <w:uiPriority w:val="99"/>
    <w:unhideWhenUsed/>
    <w:rsid w:val="00F15F3B"/>
    <w:pPr>
      <w:tabs>
        <w:tab w:val="center" w:pos="4677"/>
        <w:tab w:val="right" w:pos="9355"/>
      </w:tabs>
      <w:spacing w:after="0" w:line="240" w:lineRule="auto"/>
    </w:pPr>
  </w:style>
  <w:style w:type="numbering" w:customStyle="1" w:styleId="af6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16</Pages>
  <Words>3070</Words>
  <Characters>17502</Characters>
  <Application>Microsoft Office Word</Application>
  <DocSecurity>0</DocSecurity>
  <Lines>145</Lines>
  <Paragraphs>41</Paragraphs>
  <ScaleCrop>false</ScaleCrop>
  <Company/>
  <LinksUpToDate>false</LinksUpToDate>
  <CharactersWithSpaces>20531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Молько Анастасия Константиновна</dc:creator>
  <dc:description/>
  <cp:lastModifiedBy>Пушаев Джангр Петрович</cp:lastModifiedBy>
  <cp:revision>8</cp:revision>
  <dcterms:created xsi:type="dcterms:W3CDTF">2026-05-04T02:53:00Z</dcterms:created>
  <dcterms:modified xsi:type="dcterms:W3CDTF">2026-05-05T21:59:00Z</dcterms:modified>
  <dc:language>ru-RU</dc:language>
</cp:coreProperties>
</file>